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C15" w:rsidRPr="00712F2D" w:rsidRDefault="00C72C15" w:rsidP="00B2694C">
      <w:pPr>
        <w:spacing w:line="560" w:lineRule="exact"/>
        <w:jc w:val="center"/>
        <w:rPr>
          <w:rFonts w:asciiTheme="majorEastAsia" w:eastAsiaTheme="majorEastAsia" w:hAnsiTheme="majorEastAsia"/>
          <w:b/>
          <w:sz w:val="44"/>
          <w:szCs w:val="32"/>
        </w:rPr>
      </w:pPr>
    </w:p>
    <w:p w:rsidR="00B2694C" w:rsidRPr="00712F2D" w:rsidRDefault="00B2694C" w:rsidP="00B2694C">
      <w:pPr>
        <w:spacing w:line="560" w:lineRule="exact"/>
        <w:jc w:val="center"/>
        <w:rPr>
          <w:rFonts w:asciiTheme="majorEastAsia" w:eastAsiaTheme="majorEastAsia" w:hAnsiTheme="majorEastAsia"/>
          <w:b/>
          <w:sz w:val="44"/>
          <w:szCs w:val="32"/>
        </w:rPr>
      </w:pPr>
      <w:r w:rsidRPr="00712F2D">
        <w:rPr>
          <w:rFonts w:asciiTheme="majorEastAsia" w:eastAsiaTheme="majorEastAsia" w:hAnsiTheme="majorEastAsia" w:hint="eastAsia"/>
          <w:b/>
          <w:sz w:val="44"/>
          <w:szCs w:val="32"/>
        </w:rPr>
        <w:t>2019年度烟台市重点研发计划</w:t>
      </w:r>
    </w:p>
    <w:p w:rsidR="00B2694C" w:rsidRPr="00712F2D" w:rsidRDefault="00B2694C" w:rsidP="00B2694C">
      <w:pPr>
        <w:spacing w:line="560" w:lineRule="exact"/>
        <w:jc w:val="center"/>
        <w:rPr>
          <w:rFonts w:ascii="方正小标宋简体" w:eastAsia="方正小标宋简体" w:hAnsi="黑体"/>
          <w:b/>
          <w:sz w:val="44"/>
          <w:szCs w:val="32"/>
        </w:rPr>
      </w:pPr>
      <w:r w:rsidRPr="00712F2D">
        <w:rPr>
          <w:rFonts w:asciiTheme="majorEastAsia" w:eastAsiaTheme="majorEastAsia" w:hAnsiTheme="majorEastAsia" w:hint="eastAsia"/>
          <w:b/>
          <w:sz w:val="44"/>
          <w:szCs w:val="32"/>
        </w:rPr>
        <w:t>新旧动能转换重大科技创新工程项目指南</w:t>
      </w:r>
    </w:p>
    <w:p w:rsidR="00B2694C" w:rsidRPr="00712F2D" w:rsidRDefault="00B2694C" w:rsidP="00744CB8">
      <w:pPr>
        <w:spacing w:line="560" w:lineRule="exact"/>
        <w:rPr>
          <w:rFonts w:ascii="仿宋_GB2312" w:eastAsia="仿宋_GB2312" w:hAnsiTheme="majorEastAsia"/>
          <w:sz w:val="32"/>
          <w:szCs w:val="32"/>
        </w:rPr>
      </w:pPr>
    </w:p>
    <w:p w:rsidR="00B2694C" w:rsidRPr="00712F2D" w:rsidRDefault="00B2694C" w:rsidP="00744CB8">
      <w:pPr>
        <w:adjustRightInd w:val="0"/>
        <w:snapToGrid w:val="0"/>
        <w:spacing w:line="560" w:lineRule="exact"/>
        <w:ind w:firstLineChars="200" w:firstLine="640"/>
        <w:rPr>
          <w:rFonts w:ascii="仿宋_GB2312" w:eastAsia="仿宋_GB2312" w:hAnsi="黑体"/>
          <w:sz w:val="32"/>
          <w:szCs w:val="32"/>
        </w:rPr>
      </w:pPr>
      <w:r w:rsidRPr="00712F2D">
        <w:rPr>
          <w:rFonts w:ascii="仿宋_GB2312" w:eastAsia="仿宋_GB2312" w:hAnsi="黑体" w:hint="eastAsia"/>
          <w:sz w:val="32"/>
          <w:szCs w:val="32"/>
        </w:rPr>
        <w:t>根据省、市新旧动能转换重大工程确定的重点产业领域，结合《烟台市“十三五”科技创新规划》， 2019年</w:t>
      </w:r>
      <w:r w:rsidR="00765D46" w:rsidRPr="00712F2D">
        <w:rPr>
          <w:rFonts w:ascii="仿宋_GB2312" w:eastAsia="仿宋_GB2312" w:hAnsi="黑体" w:hint="eastAsia"/>
          <w:sz w:val="32"/>
          <w:szCs w:val="32"/>
        </w:rPr>
        <w:t>新旧动能转换</w:t>
      </w:r>
      <w:r w:rsidRPr="00712F2D">
        <w:rPr>
          <w:rFonts w:ascii="仿宋_GB2312" w:eastAsia="仿宋_GB2312" w:hAnsi="黑体" w:hint="eastAsia"/>
          <w:sz w:val="32"/>
          <w:szCs w:val="32"/>
        </w:rPr>
        <w:t>重大科技创新工程项目支持领域为高端装备制造、电子信息、新能源、新材料、现代海洋、高效农业、医养健康7个产业领域，设立15个研究方向，具体如下。</w:t>
      </w:r>
    </w:p>
    <w:p w:rsidR="00B2694C" w:rsidRPr="00712F2D" w:rsidRDefault="00B2694C" w:rsidP="00744CB8">
      <w:pPr>
        <w:adjustRightInd w:val="0"/>
        <w:snapToGrid w:val="0"/>
        <w:spacing w:line="560" w:lineRule="exact"/>
        <w:ind w:firstLineChars="200" w:firstLine="640"/>
        <w:rPr>
          <w:rFonts w:ascii="黑体" w:eastAsia="黑体" w:hAnsi="黑体"/>
          <w:sz w:val="32"/>
          <w:szCs w:val="32"/>
        </w:rPr>
      </w:pPr>
      <w:r w:rsidRPr="00712F2D">
        <w:rPr>
          <w:rFonts w:ascii="黑体" w:eastAsia="黑体" w:hAnsi="黑体" w:hint="eastAsia"/>
          <w:sz w:val="32"/>
          <w:szCs w:val="32"/>
        </w:rPr>
        <w:t>一、高端装备制造</w:t>
      </w:r>
    </w:p>
    <w:p w:rsidR="00B2694C" w:rsidRPr="00712F2D" w:rsidRDefault="00B2694C" w:rsidP="00744CB8">
      <w:pPr>
        <w:adjustRightInd w:val="0"/>
        <w:snapToGrid w:val="0"/>
        <w:spacing w:line="560" w:lineRule="exact"/>
        <w:ind w:firstLineChars="200" w:firstLine="643"/>
        <w:rPr>
          <w:rFonts w:ascii="仿宋_GB2312" w:eastAsia="仿宋_GB2312" w:hAnsi="黑体"/>
          <w:b/>
          <w:sz w:val="32"/>
          <w:szCs w:val="32"/>
        </w:rPr>
      </w:pPr>
      <w:r w:rsidRPr="00712F2D">
        <w:rPr>
          <w:rFonts w:ascii="仿宋_GB2312" w:eastAsia="仿宋_GB2312" w:hAnsi="黑体" w:hint="eastAsia"/>
          <w:b/>
          <w:sz w:val="32"/>
          <w:szCs w:val="32"/>
        </w:rPr>
        <w:t>1.机器人及智能装备制造</w:t>
      </w:r>
    </w:p>
    <w:p w:rsidR="00B2694C" w:rsidRPr="00712F2D" w:rsidRDefault="00B2694C" w:rsidP="00744CB8">
      <w:pPr>
        <w:adjustRightInd w:val="0"/>
        <w:snapToGrid w:val="0"/>
        <w:spacing w:line="560" w:lineRule="exact"/>
        <w:ind w:firstLineChars="200" w:firstLine="643"/>
        <w:rPr>
          <w:rFonts w:ascii="仿宋_GB2312" w:eastAsia="仿宋_GB2312" w:hAnsi="黑体"/>
          <w:sz w:val="32"/>
          <w:szCs w:val="32"/>
        </w:rPr>
      </w:pPr>
      <w:r w:rsidRPr="00712F2D">
        <w:rPr>
          <w:rFonts w:ascii="仿宋_GB2312" w:eastAsia="仿宋_GB2312" w:hAnsi="黑体" w:hint="eastAsia"/>
          <w:b/>
          <w:sz w:val="32"/>
          <w:szCs w:val="32"/>
        </w:rPr>
        <w:t>主要研究内容：</w:t>
      </w:r>
      <w:r w:rsidRPr="00712F2D">
        <w:rPr>
          <w:rFonts w:ascii="仿宋_GB2312" w:eastAsia="仿宋_GB2312" w:hAnsi="黑体" w:hint="eastAsia"/>
          <w:sz w:val="32"/>
          <w:szCs w:val="32"/>
        </w:rPr>
        <w:t>以机器人关键零部件研发和智能装备制造技术为主攻方向，研究开发高精度减速器、高性能控制器、伺服电机、精密测量、高端液压元件等核心零部件及关键应用软件，突破高</w:t>
      </w:r>
      <w:r w:rsidR="00467E5E">
        <w:rPr>
          <w:rFonts w:ascii="仿宋_GB2312" w:eastAsia="仿宋_GB2312" w:hAnsi="黑体" w:hint="eastAsia"/>
          <w:sz w:val="32"/>
          <w:szCs w:val="32"/>
        </w:rPr>
        <w:t>档数控机床和机器人、智能传感、检测装备等智能化装备技术，开发服务于智能生产线、车间及工厂的</w:t>
      </w:r>
      <w:r w:rsidRPr="00712F2D">
        <w:rPr>
          <w:rFonts w:ascii="仿宋_GB2312" w:eastAsia="仿宋_GB2312" w:hAnsi="黑体" w:hint="eastAsia"/>
          <w:sz w:val="32"/>
          <w:szCs w:val="32"/>
        </w:rPr>
        <w:t>具有自主知识产权的</w:t>
      </w:r>
      <w:r w:rsidR="00467E5E">
        <w:rPr>
          <w:rFonts w:ascii="仿宋_GB2312" w:eastAsia="仿宋_GB2312" w:hAnsi="黑体" w:hint="eastAsia"/>
          <w:sz w:val="32"/>
          <w:szCs w:val="32"/>
        </w:rPr>
        <w:t>集成工业软件系统，建成具有行业示范效应的</w:t>
      </w:r>
      <w:r w:rsidRPr="00712F2D">
        <w:rPr>
          <w:rFonts w:ascii="仿宋_GB2312" w:eastAsia="仿宋_GB2312" w:hAnsi="黑体" w:hint="eastAsia"/>
          <w:sz w:val="32"/>
          <w:szCs w:val="32"/>
        </w:rPr>
        <w:t>智能化工厂。</w:t>
      </w:r>
    </w:p>
    <w:p w:rsidR="00B2694C" w:rsidRPr="00712F2D" w:rsidRDefault="00B2694C" w:rsidP="00744CB8">
      <w:pPr>
        <w:adjustRightInd w:val="0"/>
        <w:snapToGrid w:val="0"/>
        <w:spacing w:line="560" w:lineRule="exact"/>
        <w:ind w:firstLineChars="200" w:firstLine="643"/>
        <w:rPr>
          <w:rFonts w:ascii="仿宋_GB2312" w:eastAsia="仿宋_GB2312" w:hAnsi="黑体"/>
          <w:sz w:val="32"/>
          <w:szCs w:val="32"/>
        </w:rPr>
      </w:pPr>
      <w:r w:rsidRPr="00712F2D">
        <w:rPr>
          <w:rFonts w:ascii="仿宋_GB2312" w:eastAsia="仿宋_GB2312" w:hAnsi="黑体" w:hint="eastAsia"/>
          <w:b/>
          <w:sz w:val="32"/>
          <w:szCs w:val="32"/>
        </w:rPr>
        <w:t>预期目标：</w:t>
      </w:r>
      <w:r w:rsidRPr="00712F2D">
        <w:rPr>
          <w:rFonts w:ascii="仿宋_GB2312" w:eastAsia="仿宋_GB2312" w:hAnsi="黑体" w:hint="eastAsia"/>
          <w:sz w:val="32"/>
          <w:szCs w:val="32"/>
        </w:rPr>
        <w:t>相关核心技术取得突破，</w:t>
      </w:r>
      <w:r w:rsidR="008208A1" w:rsidRPr="00712F2D">
        <w:rPr>
          <w:rFonts w:ascii="仿宋_GB2312" w:eastAsia="仿宋_GB2312" w:hAnsi="黑体" w:hint="eastAsia"/>
          <w:sz w:val="32"/>
          <w:szCs w:val="32"/>
        </w:rPr>
        <w:t>授权发明专利</w:t>
      </w:r>
      <w:r w:rsidR="00467E5E">
        <w:rPr>
          <w:rFonts w:ascii="仿宋_GB2312" w:eastAsia="仿宋_GB2312" w:hAnsi="黑体" w:hint="eastAsia"/>
          <w:sz w:val="32"/>
          <w:szCs w:val="32"/>
        </w:rPr>
        <w:t>3-5项</w:t>
      </w:r>
      <w:r w:rsidR="008208A1" w:rsidRPr="00712F2D">
        <w:rPr>
          <w:rFonts w:ascii="仿宋_GB2312" w:eastAsia="仿宋_GB2312" w:hAnsi="黑体" w:hint="eastAsia"/>
          <w:sz w:val="32"/>
          <w:szCs w:val="32"/>
        </w:rPr>
        <w:t>，</w:t>
      </w:r>
      <w:r w:rsidR="00A23161" w:rsidRPr="00712F2D">
        <w:rPr>
          <w:rFonts w:ascii="仿宋_GB2312" w:eastAsia="仿宋_GB2312" w:hAnsi="黑体" w:hint="eastAsia"/>
          <w:sz w:val="32"/>
          <w:szCs w:val="32"/>
        </w:rPr>
        <w:t>开发出具有自主知识产权的相关产品,</w:t>
      </w:r>
      <w:r w:rsidR="00A23161" w:rsidRPr="00712F2D">
        <w:rPr>
          <w:rFonts w:ascii="仿宋_GB2312" w:eastAsia="仿宋_GB2312" w:hAnsi="黑体" w:cs="宋体" w:hint="eastAsia"/>
          <w:kern w:val="0"/>
          <w:sz w:val="32"/>
          <w:szCs w:val="32"/>
        </w:rPr>
        <w:t xml:space="preserve"> 整体技术水平达到国际先进</w:t>
      </w:r>
      <w:r w:rsidRPr="00712F2D">
        <w:rPr>
          <w:rFonts w:ascii="仿宋_GB2312" w:eastAsia="仿宋_GB2312" w:hAnsi="黑体" w:hint="eastAsia"/>
          <w:sz w:val="32"/>
          <w:szCs w:val="32"/>
        </w:rPr>
        <w:t>,并在国内外机器人、智能制造系统中实现配套应用。</w:t>
      </w:r>
    </w:p>
    <w:p w:rsidR="00B2694C" w:rsidRPr="00712F2D" w:rsidRDefault="000E2706" w:rsidP="00744CB8">
      <w:pPr>
        <w:adjustRightInd w:val="0"/>
        <w:snapToGrid w:val="0"/>
        <w:spacing w:line="560" w:lineRule="exact"/>
        <w:ind w:firstLineChars="200" w:firstLine="643"/>
        <w:rPr>
          <w:rFonts w:ascii="仿宋_GB2312" w:eastAsia="仿宋_GB2312" w:hAnsi="黑体"/>
          <w:b/>
          <w:sz w:val="32"/>
          <w:szCs w:val="32"/>
        </w:rPr>
      </w:pPr>
      <w:r w:rsidRPr="00712F2D">
        <w:rPr>
          <w:rFonts w:ascii="仿宋_GB2312" w:eastAsia="仿宋_GB2312" w:hAnsi="黑体" w:hint="eastAsia"/>
          <w:b/>
          <w:sz w:val="32"/>
          <w:szCs w:val="32"/>
        </w:rPr>
        <w:t>2.</w:t>
      </w:r>
      <w:r w:rsidR="00B2694C" w:rsidRPr="00712F2D">
        <w:rPr>
          <w:rFonts w:ascii="仿宋_GB2312" w:eastAsia="仿宋_GB2312" w:hAnsi="黑体" w:hint="eastAsia"/>
          <w:b/>
          <w:sz w:val="32"/>
          <w:szCs w:val="32"/>
        </w:rPr>
        <w:t>汽车、航空航天和海洋工程装备及关键零部件精密制造</w:t>
      </w:r>
    </w:p>
    <w:p w:rsidR="00B2694C" w:rsidRPr="00712F2D" w:rsidRDefault="00B2694C" w:rsidP="00744CB8">
      <w:pPr>
        <w:adjustRightInd w:val="0"/>
        <w:snapToGrid w:val="0"/>
        <w:spacing w:line="560" w:lineRule="exact"/>
        <w:ind w:firstLineChars="200" w:firstLine="643"/>
        <w:rPr>
          <w:rFonts w:ascii="仿宋_GB2312" w:eastAsia="仿宋_GB2312" w:hAnsi="黑体"/>
          <w:sz w:val="32"/>
          <w:szCs w:val="32"/>
        </w:rPr>
      </w:pPr>
      <w:r w:rsidRPr="00712F2D">
        <w:rPr>
          <w:rFonts w:ascii="仿宋_GB2312" w:eastAsia="仿宋_GB2312" w:hAnsi="黑体" w:hint="eastAsia"/>
          <w:b/>
          <w:sz w:val="32"/>
          <w:szCs w:val="32"/>
        </w:rPr>
        <w:t>主要研究内容：</w:t>
      </w:r>
      <w:r w:rsidRPr="00712F2D">
        <w:rPr>
          <w:rFonts w:ascii="仿宋_GB2312" w:eastAsia="仿宋_GB2312" w:hAnsi="黑体" w:hint="eastAsia"/>
          <w:sz w:val="32"/>
          <w:szCs w:val="32"/>
        </w:rPr>
        <w:t>以汽车、航空航天及海工装备制造技术为主</w:t>
      </w:r>
      <w:r w:rsidRPr="00712F2D">
        <w:rPr>
          <w:rFonts w:ascii="仿宋_GB2312" w:eastAsia="仿宋_GB2312" w:hAnsi="黑体" w:hint="eastAsia"/>
          <w:sz w:val="32"/>
          <w:szCs w:val="32"/>
        </w:rPr>
        <w:lastRenderedPageBreak/>
        <w:t>攻方向，汽车方面重点突破发动机核心零部件和动力总成系统、液压气门及可变力循环系统、高</w:t>
      </w:r>
      <w:r w:rsidR="008662B5" w:rsidRPr="00712F2D">
        <w:rPr>
          <w:rFonts w:ascii="仿宋_GB2312" w:eastAsia="仿宋_GB2312" w:hAnsi="黑体" w:hint="eastAsia"/>
          <w:sz w:val="32"/>
          <w:szCs w:val="32"/>
        </w:rPr>
        <w:t>端零部件及密封件精密制造等关键技术，研究开发电动汽车</w:t>
      </w:r>
      <w:r w:rsidRPr="00712F2D">
        <w:rPr>
          <w:rFonts w:ascii="仿宋_GB2312" w:eastAsia="仿宋_GB2312" w:hAnsi="黑体" w:hint="eastAsia"/>
          <w:sz w:val="32"/>
          <w:szCs w:val="32"/>
        </w:rPr>
        <w:t>驱动、控制及总成技术；航空航天装备方面重点开展</w:t>
      </w:r>
      <w:r w:rsidRPr="00712F2D">
        <w:rPr>
          <w:rFonts w:ascii="仿宋_GB2312" w:eastAsia="仿宋_GB2312" w:hAnsi="黑体" w:cs="Times New Roman" w:hint="eastAsia"/>
          <w:sz w:val="32"/>
          <w:szCs w:val="32"/>
        </w:rPr>
        <w:t>无人机、小型卫星、航空新材料及基础元器件等技术和产品研发；</w:t>
      </w:r>
      <w:r w:rsidRPr="00712F2D">
        <w:rPr>
          <w:rFonts w:ascii="仿宋_GB2312" w:eastAsia="仿宋_GB2312" w:hAnsi="黑体" w:hint="eastAsia"/>
          <w:sz w:val="32"/>
          <w:szCs w:val="32"/>
        </w:rPr>
        <w:t>海工装备方面重点</w:t>
      </w:r>
      <w:r w:rsidRPr="00712F2D">
        <w:rPr>
          <w:rFonts w:ascii="仿宋_GB2312" w:eastAsia="仿宋_GB2312" w:hint="eastAsia"/>
          <w:sz w:val="32"/>
          <w:szCs w:val="32"/>
        </w:rPr>
        <w:t>突破大型高端海工装备设计与制造技术、海工高强钢及高端焊接等关键技术，大幅</w:t>
      </w:r>
      <w:r w:rsidR="008662B5" w:rsidRPr="00712F2D">
        <w:rPr>
          <w:rFonts w:ascii="仿宋_GB2312" w:eastAsia="仿宋_GB2312" w:hint="eastAsia"/>
          <w:sz w:val="32"/>
          <w:szCs w:val="32"/>
        </w:rPr>
        <w:t>度</w:t>
      </w:r>
      <w:r w:rsidRPr="00712F2D">
        <w:rPr>
          <w:rFonts w:ascii="仿宋_GB2312" w:eastAsia="仿宋_GB2312" w:hint="eastAsia"/>
          <w:sz w:val="32"/>
          <w:szCs w:val="32"/>
        </w:rPr>
        <w:t>提高产品的国产化率。</w:t>
      </w:r>
    </w:p>
    <w:p w:rsidR="00B2694C" w:rsidRPr="00712F2D" w:rsidRDefault="00B2694C" w:rsidP="00744CB8">
      <w:pPr>
        <w:spacing w:line="560" w:lineRule="exact"/>
        <w:ind w:firstLineChars="200" w:firstLine="643"/>
        <w:rPr>
          <w:rFonts w:ascii="仿宋_GB2312" w:eastAsia="仿宋_GB2312" w:hAnsi="黑体" w:cs="宋体"/>
          <w:kern w:val="0"/>
          <w:sz w:val="32"/>
          <w:szCs w:val="32"/>
        </w:rPr>
      </w:pPr>
      <w:r w:rsidRPr="00712F2D">
        <w:rPr>
          <w:rFonts w:ascii="仿宋_GB2312" w:eastAsia="仿宋_GB2312" w:hAnsi="黑体" w:hint="eastAsia"/>
          <w:b/>
          <w:sz w:val="32"/>
          <w:szCs w:val="32"/>
        </w:rPr>
        <w:t>预期目标：</w:t>
      </w:r>
      <w:r w:rsidRPr="00712F2D">
        <w:rPr>
          <w:rFonts w:ascii="仿宋_GB2312" w:eastAsia="仿宋_GB2312" w:hAnsi="黑体" w:cs="宋体" w:hint="eastAsia"/>
          <w:kern w:val="0"/>
          <w:sz w:val="32"/>
          <w:szCs w:val="32"/>
        </w:rPr>
        <w:t>核心关键技术取得突破</w:t>
      </w:r>
      <w:r w:rsidR="008662B5" w:rsidRPr="00712F2D">
        <w:rPr>
          <w:rFonts w:ascii="仿宋_GB2312" w:eastAsia="仿宋_GB2312" w:hAnsi="黑体" w:cs="宋体" w:hint="eastAsia"/>
          <w:kern w:val="0"/>
          <w:sz w:val="32"/>
          <w:szCs w:val="32"/>
        </w:rPr>
        <w:t>，</w:t>
      </w:r>
      <w:r w:rsidR="008C5CAD">
        <w:rPr>
          <w:rFonts w:ascii="仿宋_GB2312" w:eastAsia="仿宋_GB2312" w:hAnsi="黑体" w:hint="eastAsia"/>
          <w:sz w:val="32"/>
          <w:szCs w:val="32"/>
        </w:rPr>
        <w:t>获得</w:t>
      </w:r>
      <w:r w:rsidR="008662B5" w:rsidRPr="00712F2D">
        <w:rPr>
          <w:rFonts w:ascii="仿宋_GB2312" w:eastAsia="仿宋_GB2312" w:hAnsi="黑体" w:hint="eastAsia"/>
          <w:sz w:val="32"/>
          <w:szCs w:val="32"/>
        </w:rPr>
        <w:t>发明专利</w:t>
      </w:r>
      <w:r w:rsidR="00467E5E">
        <w:rPr>
          <w:rFonts w:ascii="仿宋_GB2312" w:eastAsia="仿宋_GB2312" w:hAnsi="黑体" w:hint="eastAsia"/>
          <w:sz w:val="32"/>
          <w:szCs w:val="32"/>
        </w:rPr>
        <w:t>3-5</w:t>
      </w:r>
      <w:r w:rsidR="00A23161" w:rsidRPr="00712F2D">
        <w:rPr>
          <w:rFonts w:ascii="仿宋_GB2312" w:eastAsia="仿宋_GB2312" w:hAnsi="黑体" w:hint="eastAsia"/>
          <w:sz w:val="32"/>
          <w:szCs w:val="32"/>
        </w:rPr>
        <w:t>项</w:t>
      </w:r>
      <w:r w:rsidRPr="00712F2D">
        <w:rPr>
          <w:rFonts w:ascii="仿宋_GB2312" w:eastAsia="仿宋_GB2312" w:hAnsi="黑体" w:cs="宋体" w:hint="eastAsia"/>
          <w:kern w:val="0"/>
          <w:sz w:val="32"/>
          <w:szCs w:val="32"/>
        </w:rPr>
        <w:t>，</w:t>
      </w:r>
      <w:r w:rsidRPr="00712F2D">
        <w:rPr>
          <w:rFonts w:ascii="仿宋_GB2312" w:eastAsia="仿宋_GB2312" w:hAnsi="黑体" w:hint="eastAsia"/>
          <w:sz w:val="32"/>
          <w:szCs w:val="32"/>
        </w:rPr>
        <w:t>开发出具有自主知识产权的相关产品,</w:t>
      </w:r>
      <w:r w:rsidRPr="00712F2D">
        <w:rPr>
          <w:rFonts w:ascii="仿宋_GB2312" w:eastAsia="仿宋_GB2312" w:hAnsi="黑体" w:cs="宋体" w:hint="eastAsia"/>
          <w:kern w:val="0"/>
          <w:sz w:val="32"/>
          <w:szCs w:val="32"/>
        </w:rPr>
        <w:t xml:space="preserve"> 整体技术水平达到国际先进、国内领先水平</w:t>
      </w:r>
      <w:r w:rsidR="008662B5" w:rsidRPr="00712F2D">
        <w:rPr>
          <w:rFonts w:ascii="仿宋_GB2312" w:eastAsia="仿宋_GB2312" w:hAnsi="黑体" w:hint="eastAsia"/>
          <w:sz w:val="32"/>
          <w:szCs w:val="32"/>
        </w:rPr>
        <w:t>，产品实现</w:t>
      </w:r>
      <w:r w:rsidRPr="00712F2D">
        <w:rPr>
          <w:rFonts w:ascii="仿宋_GB2312" w:eastAsia="仿宋_GB2312" w:hAnsi="黑体" w:hint="eastAsia"/>
          <w:sz w:val="32"/>
          <w:szCs w:val="32"/>
        </w:rPr>
        <w:t>商业化应用</w:t>
      </w:r>
      <w:r w:rsidRPr="00712F2D">
        <w:rPr>
          <w:rFonts w:ascii="仿宋_GB2312" w:eastAsia="仿宋_GB2312" w:hAnsi="黑体" w:cs="宋体" w:hint="eastAsia"/>
          <w:kern w:val="0"/>
          <w:sz w:val="32"/>
          <w:szCs w:val="32"/>
        </w:rPr>
        <w:t>。</w:t>
      </w:r>
    </w:p>
    <w:p w:rsidR="00B2694C" w:rsidRPr="00712F2D" w:rsidRDefault="000E2706" w:rsidP="00744CB8">
      <w:pPr>
        <w:adjustRightInd w:val="0"/>
        <w:snapToGrid w:val="0"/>
        <w:spacing w:line="560" w:lineRule="exact"/>
        <w:ind w:firstLineChars="200" w:firstLine="643"/>
        <w:rPr>
          <w:rFonts w:ascii="仿宋_GB2312" w:eastAsia="仿宋_GB2312" w:hAnsi="黑体"/>
          <w:b/>
          <w:sz w:val="32"/>
          <w:szCs w:val="32"/>
        </w:rPr>
      </w:pPr>
      <w:r w:rsidRPr="00712F2D">
        <w:rPr>
          <w:rFonts w:ascii="仿宋_GB2312" w:eastAsia="仿宋_GB2312" w:hAnsi="黑体" w:hint="eastAsia"/>
          <w:b/>
          <w:sz w:val="32"/>
          <w:szCs w:val="32"/>
        </w:rPr>
        <w:t>3.</w:t>
      </w:r>
      <w:r w:rsidR="00B2694C" w:rsidRPr="00712F2D">
        <w:rPr>
          <w:rFonts w:ascii="仿宋_GB2312" w:eastAsia="仿宋_GB2312" w:hAnsi="黑体" w:hint="eastAsia"/>
          <w:b/>
          <w:sz w:val="32"/>
          <w:szCs w:val="32"/>
        </w:rPr>
        <w:t>高端分析仪器及检测装备制造</w:t>
      </w:r>
    </w:p>
    <w:p w:rsidR="00B2694C" w:rsidRPr="00712F2D" w:rsidRDefault="00B2694C" w:rsidP="00744CB8">
      <w:pPr>
        <w:adjustRightInd w:val="0"/>
        <w:snapToGrid w:val="0"/>
        <w:spacing w:line="560" w:lineRule="exact"/>
        <w:ind w:firstLineChars="200" w:firstLine="643"/>
        <w:rPr>
          <w:rFonts w:ascii="仿宋_GB2312" w:eastAsia="仿宋_GB2312" w:hAnsi="黑体"/>
          <w:sz w:val="32"/>
          <w:szCs w:val="32"/>
        </w:rPr>
      </w:pPr>
      <w:r w:rsidRPr="00712F2D">
        <w:rPr>
          <w:rFonts w:ascii="仿宋_GB2312" w:eastAsia="仿宋_GB2312" w:hAnsi="黑体" w:hint="eastAsia"/>
          <w:b/>
          <w:sz w:val="32"/>
          <w:szCs w:val="32"/>
        </w:rPr>
        <w:t>主要研究内容：</w:t>
      </w:r>
      <w:r w:rsidRPr="00712F2D">
        <w:rPr>
          <w:rFonts w:ascii="仿宋_GB2312" w:eastAsia="仿宋_GB2312" w:hAnsi="黑体" w:hint="eastAsia"/>
          <w:sz w:val="32"/>
          <w:szCs w:val="32"/>
        </w:rPr>
        <w:t>以高端分析仪器及检测装备制造技术为主攻方向，研究开发离子刻蚀光栅、高精度光谱仪、重金属分析仪、元素分析仪等分析测试仪器以及数字化非接触精密测量、在线无损检测系统装备技术。</w:t>
      </w:r>
    </w:p>
    <w:p w:rsidR="00B2694C" w:rsidRPr="00712F2D" w:rsidRDefault="00B2694C" w:rsidP="00744CB8">
      <w:pPr>
        <w:adjustRightInd w:val="0"/>
        <w:snapToGrid w:val="0"/>
        <w:spacing w:line="560" w:lineRule="exact"/>
        <w:ind w:firstLineChars="200" w:firstLine="643"/>
        <w:rPr>
          <w:rFonts w:ascii="仿宋_GB2312" w:eastAsia="仿宋_GB2312" w:hAnsi="黑体"/>
          <w:sz w:val="32"/>
          <w:szCs w:val="32"/>
        </w:rPr>
      </w:pPr>
      <w:r w:rsidRPr="00712F2D">
        <w:rPr>
          <w:rFonts w:ascii="仿宋_GB2312" w:eastAsia="仿宋_GB2312" w:hAnsi="黑体" w:hint="eastAsia"/>
          <w:b/>
          <w:sz w:val="32"/>
          <w:szCs w:val="32"/>
        </w:rPr>
        <w:t>预期目标：</w:t>
      </w:r>
      <w:r w:rsidRPr="00712F2D">
        <w:rPr>
          <w:rFonts w:ascii="仿宋_GB2312" w:eastAsia="仿宋_GB2312" w:hAnsi="黑体" w:cs="宋体" w:hint="eastAsia"/>
          <w:kern w:val="0"/>
          <w:sz w:val="32"/>
          <w:szCs w:val="32"/>
        </w:rPr>
        <w:t>核心关键技术取得突破</w:t>
      </w:r>
      <w:r w:rsidR="00345E83" w:rsidRPr="00712F2D">
        <w:rPr>
          <w:rFonts w:ascii="仿宋_GB2312" w:eastAsia="仿宋_GB2312" w:hAnsi="黑体" w:cs="宋体" w:hint="eastAsia"/>
          <w:kern w:val="0"/>
          <w:sz w:val="32"/>
          <w:szCs w:val="32"/>
        </w:rPr>
        <w:t>，</w:t>
      </w:r>
      <w:r w:rsidR="008C5CAD">
        <w:rPr>
          <w:rFonts w:ascii="仿宋_GB2312" w:eastAsia="仿宋_GB2312" w:hAnsi="黑体" w:hint="eastAsia"/>
          <w:sz w:val="32"/>
          <w:szCs w:val="32"/>
        </w:rPr>
        <w:t>获得</w:t>
      </w:r>
      <w:r w:rsidR="00345E83" w:rsidRPr="00712F2D">
        <w:rPr>
          <w:rFonts w:ascii="仿宋_GB2312" w:eastAsia="仿宋_GB2312" w:hAnsi="黑体" w:hint="eastAsia"/>
          <w:sz w:val="32"/>
          <w:szCs w:val="32"/>
        </w:rPr>
        <w:t>发明专利</w:t>
      </w:r>
      <w:r w:rsidR="00467E5E">
        <w:rPr>
          <w:rFonts w:ascii="仿宋_GB2312" w:eastAsia="仿宋_GB2312" w:hAnsi="黑体" w:hint="eastAsia"/>
          <w:sz w:val="32"/>
          <w:szCs w:val="32"/>
        </w:rPr>
        <w:t>3-5</w:t>
      </w:r>
      <w:r w:rsidR="00A23161" w:rsidRPr="00712F2D">
        <w:rPr>
          <w:rFonts w:ascii="仿宋_GB2312" w:eastAsia="仿宋_GB2312" w:hAnsi="黑体" w:hint="eastAsia"/>
          <w:sz w:val="32"/>
          <w:szCs w:val="32"/>
        </w:rPr>
        <w:t>项</w:t>
      </w:r>
      <w:r w:rsidRPr="00712F2D">
        <w:rPr>
          <w:rFonts w:ascii="仿宋_GB2312" w:eastAsia="仿宋_GB2312" w:hAnsi="黑体" w:cs="宋体" w:hint="eastAsia"/>
          <w:kern w:val="0"/>
          <w:sz w:val="32"/>
          <w:szCs w:val="32"/>
        </w:rPr>
        <w:t>，</w:t>
      </w:r>
      <w:r w:rsidRPr="00712F2D">
        <w:rPr>
          <w:rFonts w:ascii="仿宋_GB2312" w:eastAsia="仿宋_GB2312" w:hAnsi="黑体" w:hint="eastAsia"/>
          <w:sz w:val="32"/>
          <w:szCs w:val="32"/>
        </w:rPr>
        <w:t>开发出具有自主知识产权的相关产品,</w:t>
      </w:r>
      <w:r w:rsidRPr="00712F2D">
        <w:rPr>
          <w:rFonts w:ascii="仿宋_GB2312" w:eastAsia="仿宋_GB2312" w:hAnsi="黑体" w:cs="宋体" w:hint="eastAsia"/>
          <w:kern w:val="0"/>
          <w:sz w:val="32"/>
          <w:szCs w:val="32"/>
        </w:rPr>
        <w:t xml:space="preserve"> 整体技术水平达到国际先进水平</w:t>
      </w:r>
      <w:r w:rsidR="00345E83" w:rsidRPr="00712F2D">
        <w:rPr>
          <w:rFonts w:ascii="仿宋_GB2312" w:eastAsia="仿宋_GB2312" w:hAnsi="黑体" w:hint="eastAsia"/>
          <w:sz w:val="32"/>
          <w:szCs w:val="32"/>
        </w:rPr>
        <w:t>,</w:t>
      </w:r>
      <w:r w:rsidR="00A23161" w:rsidRPr="00712F2D">
        <w:rPr>
          <w:rFonts w:ascii="仿宋_GB2312" w:eastAsia="仿宋_GB2312" w:hAnsi="黑体" w:hint="eastAsia"/>
          <w:sz w:val="32"/>
          <w:szCs w:val="32"/>
        </w:rPr>
        <w:t>产品实现</w:t>
      </w:r>
      <w:r w:rsidR="00345E83" w:rsidRPr="00712F2D">
        <w:rPr>
          <w:rFonts w:ascii="仿宋_GB2312" w:eastAsia="仿宋_GB2312" w:hAnsi="黑体" w:hint="eastAsia"/>
          <w:sz w:val="32"/>
          <w:szCs w:val="32"/>
        </w:rPr>
        <w:t>商业化应用</w:t>
      </w:r>
      <w:r w:rsidR="00345E83" w:rsidRPr="00712F2D">
        <w:rPr>
          <w:rFonts w:ascii="仿宋_GB2312" w:eastAsia="仿宋_GB2312" w:hAnsi="黑体" w:cs="宋体" w:hint="eastAsia"/>
          <w:kern w:val="0"/>
          <w:sz w:val="32"/>
          <w:szCs w:val="32"/>
        </w:rPr>
        <w:t>。</w:t>
      </w:r>
    </w:p>
    <w:p w:rsidR="00B2694C" w:rsidRPr="00712F2D" w:rsidRDefault="00B2694C" w:rsidP="00744CB8">
      <w:pPr>
        <w:adjustRightInd w:val="0"/>
        <w:snapToGrid w:val="0"/>
        <w:spacing w:line="560" w:lineRule="exact"/>
        <w:ind w:firstLineChars="200" w:firstLine="640"/>
        <w:rPr>
          <w:rFonts w:ascii="黑体" w:eastAsia="黑体" w:hAnsi="黑体"/>
          <w:sz w:val="32"/>
          <w:szCs w:val="32"/>
        </w:rPr>
      </w:pPr>
      <w:r w:rsidRPr="00712F2D">
        <w:rPr>
          <w:rFonts w:ascii="黑体" w:eastAsia="黑体" w:hAnsi="黑体" w:hint="eastAsia"/>
          <w:sz w:val="32"/>
          <w:szCs w:val="32"/>
        </w:rPr>
        <w:t>二、电子信息技术</w:t>
      </w:r>
    </w:p>
    <w:p w:rsidR="00A51C31" w:rsidRPr="00712F2D" w:rsidRDefault="00A51C31" w:rsidP="00A51C31">
      <w:pPr>
        <w:widowControl/>
        <w:ind w:firstLineChars="200" w:firstLine="643"/>
        <w:jc w:val="left"/>
        <w:rPr>
          <w:rFonts w:ascii="仿宋_GB2312" w:eastAsia="仿宋_GB2312" w:hAnsi="黑体"/>
          <w:sz w:val="32"/>
          <w:szCs w:val="32"/>
        </w:rPr>
      </w:pPr>
      <w:r w:rsidRPr="00712F2D">
        <w:rPr>
          <w:rFonts w:ascii="仿宋_GB2312" w:eastAsia="仿宋_GB2312" w:hAnsi="黑体" w:hint="eastAsia"/>
          <w:b/>
          <w:sz w:val="32"/>
          <w:szCs w:val="32"/>
        </w:rPr>
        <w:t>4.</w:t>
      </w:r>
      <w:r w:rsidRPr="00712F2D">
        <w:rPr>
          <w:rFonts w:ascii="仿宋_GB2312" w:eastAsia="仿宋_GB2312" w:hAnsi="黑体"/>
          <w:b/>
          <w:sz w:val="32"/>
          <w:szCs w:val="32"/>
        </w:rPr>
        <w:t>大型行业软件和人工智能关键技术</w:t>
      </w:r>
    </w:p>
    <w:p w:rsidR="00A51C31" w:rsidRPr="00712F2D" w:rsidRDefault="00A51C31" w:rsidP="00A51C31">
      <w:pPr>
        <w:widowControl/>
        <w:ind w:firstLineChars="200" w:firstLine="643"/>
        <w:jc w:val="left"/>
        <w:rPr>
          <w:rFonts w:ascii="仿宋_GB2312" w:eastAsia="仿宋_GB2312" w:hAnsi="黑体"/>
          <w:sz w:val="32"/>
          <w:szCs w:val="32"/>
        </w:rPr>
      </w:pPr>
      <w:r w:rsidRPr="00712F2D">
        <w:rPr>
          <w:rFonts w:ascii="仿宋_GB2312" w:eastAsia="仿宋_GB2312" w:hAnsi="黑体" w:hint="eastAsia"/>
          <w:b/>
          <w:sz w:val="32"/>
          <w:szCs w:val="32"/>
        </w:rPr>
        <w:t>主要研究内容</w:t>
      </w:r>
      <w:r w:rsidRPr="00712F2D">
        <w:rPr>
          <w:rFonts w:ascii="仿宋_GB2312" w:eastAsia="仿宋_GB2312" w:hAnsi="黑体" w:hint="eastAsia"/>
          <w:sz w:val="32"/>
          <w:szCs w:val="32"/>
        </w:rPr>
        <w:t>：</w:t>
      </w:r>
      <w:r w:rsidRPr="00712F2D">
        <w:rPr>
          <w:rFonts w:ascii="仿宋_GB2312" w:eastAsia="仿宋_GB2312" w:hAnsi="黑体"/>
          <w:sz w:val="32"/>
          <w:szCs w:val="32"/>
        </w:rPr>
        <w:t>以大型行业应用软件和人工智能技术为主攻方向,</w:t>
      </w:r>
      <w:r w:rsidRPr="00712F2D">
        <w:rPr>
          <w:rFonts w:ascii="仿宋_GB2312" w:eastAsia="仿宋_GB2312" w:hAnsi="黑体"/>
          <w:sz w:val="32"/>
          <w:szCs w:val="32"/>
        </w:rPr>
        <w:t> </w:t>
      </w:r>
      <w:r w:rsidRPr="00712F2D">
        <w:rPr>
          <w:rFonts w:ascii="仿宋_GB2312" w:eastAsia="仿宋_GB2312" w:hAnsi="黑体"/>
          <w:sz w:val="32"/>
          <w:szCs w:val="32"/>
        </w:rPr>
        <w:t>面向智慧城市、智能制造、智能码头、</w:t>
      </w:r>
      <w:r w:rsidR="00467E5E">
        <w:rPr>
          <w:rFonts w:ascii="仿宋_GB2312" w:eastAsia="仿宋_GB2312" w:hAnsi="黑体" w:hint="eastAsia"/>
          <w:sz w:val="32"/>
          <w:szCs w:val="32"/>
        </w:rPr>
        <w:t>智慧交通、</w:t>
      </w:r>
      <w:r w:rsidRPr="00712F2D">
        <w:rPr>
          <w:rFonts w:ascii="仿宋_GB2312" w:eastAsia="仿宋_GB2312" w:hAnsi="黑体"/>
          <w:sz w:val="32"/>
          <w:szCs w:val="32"/>
        </w:rPr>
        <w:t>智能</w:t>
      </w:r>
      <w:r w:rsidRPr="00712F2D">
        <w:rPr>
          <w:rFonts w:ascii="仿宋_GB2312" w:eastAsia="仿宋_GB2312" w:hAnsi="黑体"/>
          <w:sz w:val="32"/>
          <w:szCs w:val="32"/>
        </w:rPr>
        <w:lastRenderedPageBreak/>
        <w:t>电网等领域，</w:t>
      </w:r>
      <w:r w:rsidR="00212CA6">
        <w:rPr>
          <w:rFonts w:ascii="仿宋_GB2312" w:eastAsia="仿宋_GB2312" w:hAnsi="黑体" w:hint="eastAsia"/>
          <w:sz w:val="32"/>
          <w:szCs w:val="32"/>
        </w:rPr>
        <w:t>结合</w:t>
      </w:r>
      <w:r w:rsidR="00212CA6">
        <w:rPr>
          <w:rFonts w:ascii="仿宋_GB2312" w:eastAsia="仿宋_GB2312" w:hAnsi="黑体"/>
          <w:sz w:val="32"/>
          <w:szCs w:val="32"/>
        </w:rPr>
        <w:t>物联网、云计算、</w:t>
      </w:r>
      <w:r w:rsidR="00212CA6">
        <w:rPr>
          <w:rFonts w:ascii="仿宋_GB2312" w:eastAsia="仿宋_GB2312" w:hAnsi="黑体" w:hint="eastAsia"/>
          <w:sz w:val="32"/>
          <w:szCs w:val="32"/>
        </w:rPr>
        <w:t>大</w:t>
      </w:r>
      <w:r w:rsidR="00212CA6">
        <w:rPr>
          <w:rFonts w:ascii="仿宋_GB2312" w:eastAsia="仿宋_GB2312" w:hAnsi="黑体"/>
          <w:sz w:val="32"/>
          <w:szCs w:val="32"/>
        </w:rPr>
        <w:t>数据</w:t>
      </w:r>
      <w:r w:rsidRPr="00712F2D">
        <w:rPr>
          <w:rFonts w:ascii="仿宋_GB2312" w:eastAsia="仿宋_GB2312" w:hAnsi="黑体"/>
          <w:sz w:val="32"/>
          <w:szCs w:val="32"/>
        </w:rPr>
        <w:t>等</w:t>
      </w:r>
      <w:r w:rsidR="00212CA6">
        <w:rPr>
          <w:rFonts w:ascii="仿宋_GB2312" w:eastAsia="仿宋_GB2312" w:hAnsi="黑体" w:hint="eastAsia"/>
          <w:sz w:val="32"/>
          <w:szCs w:val="32"/>
        </w:rPr>
        <w:t>新一代信息技术</w:t>
      </w:r>
      <w:r w:rsidRPr="00712F2D">
        <w:rPr>
          <w:rFonts w:ascii="仿宋_GB2312" w:eastAsia="仿宋_GB2312" w:hAnsi="黑体"/>
          <w:sz w:val="32"/>
          <w:szCs w:val="32"/>
        </w:rPr>
        <w:t>，</w:t>
      </w:r>
      <w:r w:rsidR="00212CA6" w:rsidRPr="00712F2D">
        <w:rPr>
          <w:rFonts w:ascii="仿宋_GB2312" w:eastAsia="仿宋_GB2312" w:hAnsi="黑体"/>
          <w:sz w:val="32"/>
          <w:szCs w:val="32"/>
        </w:rPr>
        <w:t>突破人工智能模型和算法、</w:t>
      </w:r>
      <w:r w:rsidR="00212CA6">
        <w:rPr>
          <w:rFonts w:ascii="仿宋_GB2312" w:eastAsia="仿宋_GB2312" w:hAnsi="黑体" w:hint="eastAsia"/>
          <w:sz w:val="32"/>
          <w:szCs w:val="32"/>
        </w:rPr>
        <w:t>分布式系统、大规模数据分析挖掘</w:t>
      </w:r>
      <w:r w:rsidR="00212CA6" w:rsidRPr="00712F2D">
        <w:rPr>
          <w:rFonts w:ascii="仿宋_GB2312" w:eastAsia="仿宋_GB2312" w:hAnsi="黑体"/>
          <w:sz w:val="32"/>
          <w:szCs w:val="32"/>
        </w:rPr>
        <w:t>等核心关键技术，</w:t>
      </w:r>
      <w:r w:rsidRPr="00712F2D">
        <w:rPr>
          <w:rFonts w:ascii="仿宋_GB2312" w:eastAsia="仿宋_GB2312" w:hAnsi="黑体"/>
          <w:sz w:val="32"/>
          <w:szCs w:val="32"/>
        </w:rPr>
        <w:t>实现在大型行业中</w:t>
      </w:r>
      <w:r w:rsidR="00212CA6">
        <w:rPr>
          <w:rFonts w:ascii="仿宋_GB2312" w:eastAsia="仿宋_GB2312" w:hAnsi="黑体" w:hint="eastAsia"/>
          <w:sz w:val="32"/>
          <w:szCs w:val="32"/>
        </w:rPr>
        <w:t>的</w:t>
      </w:r>
      <w:r w:rsidRPr="00712F2D">
        <w:rPr>
          <w:rFonts w:ascii="仿宋_GB2312" w:eastAsia="仿宋_GB2312" w:hAnsi="黑体"/>
          <w:sz w:val="32"/>
          <w:szCs w:val="32"/>
        </w:rPr>
        <w:t>推广应用。</w:t>
      </w:r>
    </w:p>
    <w:p w:rsidR="00B2694C" w:rsidRPr="00712F2D" w:rsidRDefault="00A51C31" w:rsidP="00A51C31">
      <w:pPr>
        <w:widowControl/>
        <w:ind w:firstLineChars="200" w:firstLine="643"/>
        <w:jc w:val="left"/>
        <w:rPr>
          <w:rFonts w:ascii="仿宋_GB2312" w:eastAsia="仿宋_GB2312" w:hAnsi="黑体"/>
          <w:sz w:val="32"/>
          <w:szCs w:val="32"/>
        </w:rPr>
      </w:pPr>
      <w:r w:rsidRPr="00712F2D">
        <w:rPr>
          <w:rFonts w:ascii="仿宋_GB2312" w:eastAsia="仿宋_GB2312" w:hAnsi="黑体"/>
          <w:b/>
          <w:sz w:val="32"/>
          <w:szCs w:val="32"/>
        </w:rPr>
        <w:t>预期目标：</w:t>
      </w:r>
      <w:r w:rsidR="003A398F">
        <w:rPr>
          <w:rFonts w:ascii="仿宋_GB2312" w:eastAsia="仿宋_GB2312" w:hAnsi="黑体"/>
          <w:sz w:val="32"/>
          <w:szCs w:val="32"/>
        </w:rPr>
        <w:t>核心关键技术取得突破，获得</w:t>
      </w:r>
      <w:r w:rsidR="003A398F">
        <w:rPr>
          <w:rFonts w:ascii="仿宋_GB2312" w:eastAsia="仿宋_GB2312" w:hAnsi="黑体" w:hint="eastAsia"/>
          <w:sz w:val="32"/>
          <w:szCs w:val="32"/>
        </w:rPr>
        <w:t>发明</w:t>
      </w:r>
      <w:r w:rsidRPr="00712F2D">
        <w:rPr>
          <w:rFonts w:ascii="仿宋_GB2312" w:eastAsia="仿宋_GB2312" w:hAnsi="黑体"/>
          <w:sz w:val="32"/>
          <w:szCs w:val="32"/>
        </w:rPr>
        <w:t>专利、软件著作权</w:t>
      </w:r>
      <w:r w:rsidR="003A398F">
        <w:rPr>
          <w:rFonts w:ascii="仿宋_GB2312" w:eastAsia="仿宋_GB2312" w:hAnsi="黑体" w:hint="eastAsia"/>
          <w:sz w:val="32"/>
          <w:szCs w:val="32"/>
        </w:rPr>
        <w:t>1</w:t>
      </w:r>
      <w:r w:rsidRPr="00712F2D">
        <w:rPr>
          <w:rFonts w:ascii="仿宋_GB2312" w:eastAsia="仿宋_GB2312" w:hAnsi="黑体"/>
          <w:sz w:val="32"/>
          <w:szCs w:val="32"/>
        </w:rPr>
        <w:t>项以上，目标产品在典型行业实现大规模应用。</w:t>
      </w:r>
    </w:p>
    <w:p w:rsidR="00B2694C" w:rsidRPr="00712F2D" w:rsidRDefault="000E2706" w:rsidP="00744CB8">
      <w:pPr>
        <w:spacing w:line="560" w:lineRule="exact"/>
        <w:ind w:firstLineChars="200" w:firstLine="643"/>
        <w:rPr>
          <w:rFonts w:ascii="仿宋_GB2312" w:eastAsia="仿宋_GB2312" w:hAnsi="仿宋"/>
          <w:sz w:val="32"/>
          <w:szCs w:val="32"/>
        </w:rPr>
      </w:pPr>
      <w:r w:rsidRPr="00712F2D">
        <w:rPr>
          <w:rFonts w:ascii="仿宋_GB2312" w:eastAsia="仿宋_GB2312" w:hAnsi="黑体" w:hint="eastAsia"/>
          <w:b/>
          <w:sz w:val="32"/>
          <w:szCs w:val="32"/>
        </w:rPr>
        <w:t>5.</w:t>
      </w:r>
      <w:r w:rsidR="00B2694C" w:rsidRPr="00712F2D">
        <w:rPr>
          <w:rFonts w:ascii="仿宋_GB2312" w:eastAsia="仿宋_GB2312" w:hAnsi="黑体" w:hint="eastAsia"/>
          <w:b/>
          <w:sz w:val="32"/>
          <w:szCs w:val="32"/>
        </w:rPr>
        <w:t>智能电子元器件关键技术</w:t>
      </w:r>
    </w:p>
    <w:p w:rsidR="00B2694C" w:rsidRPr="00712F2D" w:rsidRDefault="00B2694C" w:rsidP="00744CB8">
      <w:pPr>
        <w:adjustRightInd w:val="0"/>
        <w:snapToGrid w:val="0"/>
        <w:spacing w:line="560" w:lineRule="exact"/>
        <w:ind w:firstLineChars="200" w:firstLine="643"/>
        <w:rPr>
          <w:rFonts w:ascii="仿宋_GB2312" w:eastAsia="仿宋_GB2312" w:hAnsi="仿宋"/>
          <w:sz w:val="32"/>
          <w:szCs w:val="32"/>
        </w:rPr>
      </w:pPr>
      <w:r w:rsidRPr="00712F2D">
        <w:rPr>
          <w:rFonts w:ascii="仿宋_GB2312" w:eastAsia="仿宋_GB2312" w:hAnsi="仿宋" w:hint="eastAsia"/>
          <w:b/>
          <w:sz w:val="32"/>
          <w:szCs w:val="32"/>
        </w:rPr>
        <w:t>主要研究内容：</w:t>
      </w:r>
      <w:r w:rsidRPr="00712F2D">
        <w:rPr>
          <w:rFonts w:ascii="仿宋_GB2312" w:eastAsia="仿宋_GB2312" w:hAnsi="仿宋" w:hint="eastAsia"/>
          <w:sz w:val="32"/>
          <w:szCs w:val="32"/>
        </w:rPr>
        <w:t>以高端智能电子元器件研发为主攻方向，重点突破专用集成电路设计、测试、封装等重点环节关键技术，开展软硬件逻辑模块复用、高密度互联（HDI）印制电路、</w:t>
      </w:r>
      <w:r w:rsidRPr="00712F2D">
        <w:rPr>
          <w:rFonts w:ascii="仿宋_GB2312" w:eastAsia="仿宋_GB2312" w:hAnsi="华文仿宋" w:hint="eastAsia"/>
          <w:sz w:val="32"/>
          <w:szCs w:val="32"/>
        </w:rPr>
        <w:t>虚拟机</w:t>
      </w:r>
      <w:r w:rsidRPr="00712F2D">
        <w:rPr>
          <w:rFonts w:ascii="仿宋_GB2312" w:eastAsia="仿宋_GB2312" w:hAnsi="仿宋" w:hint="eastAsia"/>
          <w:sz w:val="32"/>
          <w:szCs w:val="32"/>
        </w:rPr>
        <w:t>、红外夜视ADAS</w:t>
      </w:r>
      <w:r w:rsidRPr="00712F2D">
        <w:rPr>
          <w:rFonts w:ascii="仿宋_GB2312" w:eastAsia="仿宋_GB2312" w:hAnsi="华文仿宋" w:hint="eastAsia"/>
          <w:sz w:val="32"/>
          <w:szCs w:val="32"/>
        </w:rPr>
        <w:t>及应用自主芯片等关键</w:t>
      </w:r>
      <w:r w:rsidRPr="00712F2D">
        <w:rPr>
          <w:rFonts w:ascii="仿宋_GB2312" w:eastAsia="仿宋_GB2312" w:hAnsi="仿宋" w:hint="eastAsia"/>
          <w:sz w:val="32"/>
          <w:szCs w:val="32"/>
        </w:rPr>
        <w:t>技术研发，实现存储器、无线射频、智能卡芯片、图像传感器、光电传感器等集成电路芯片自主设计研发。</w:t>
      </w:r>
    </w:p>
    <w:p w:rsidR="00B2694C" w:rsidRPr="00712F2D" w:rsidRDefault="00B2694C" w:rsidP="00744CB8">
      <w:pPr>
        <w:adjustRightInd w:val="0"/>
        <w:snapToGrid w:val="0"/>
        <w:spacing w:line="560" w:lineRule="exact"/>
        <w:ind w:firstLineChars="196" w:firstLine="630"/>
        <w:jc w:val="left"/>
        <w:rPr>
          <w:rFonts w:ascii="仿宋_GB2312" w:eastAsia="仿宋_GB2312" w:hAnsi="黑体"/>
          <w:sz w:val="32"/>
          <w:szCs w:val="32"/>
        </w:rPr>
      </w:pPr>
      <w:r w:rsidRPr="00712F2D">
        <w:rPr>
          <w:rFonts w:ascii="仿宋_GB2312" w:eastAsia="仿宋_GB2312" w:hAnsi="仿宋" w:hint="eastAsia"/>
          <w:b/>
          <w:sz w:val="32"/>
          <w:szCs w:val="32"/>
        </w:rPr>
        <w:t>预期目标：</w:t>
      </w:r>
      <w:r w:rsidRPr="00712F2D">
        <w:rPr>
          <w:rFonts w:ascii="仿宋_GB2312" w:eastAsia="仿宋_GB2312" w:hAnsi="仿宋" w:hint="eastAsia"/>
          <w:sz w:val="32"/>
          <w:szCs w:val="32"/>
        </w:rPr>
        <w:t>核心技术取得突破，</w:t>
      </w:r>
      <w:r w:rsidR="003A398F">
        <w:rPr>
          <w:rFonts w:ascii="仿宋_GB2312" w:eastAsia="仿宋_GB2312" w:hAnsi="仿宋" w:hint="eastAsia"/>
          <w:sz w:val="32"/>
          <w:szCs w:val="32"/>
        </w:rPr>
        <w:t>获得</w:t>
      </w:r>
      <w:r w:rsidR="00345E83" w:rsidRPr="00712F2D">
        <w:rPr>
          <w:rFonts w:ascii="仿宋_GB2312" w:eastAsia="仿宋_GB2312" w:hAnsi="黑体" w:hint="eastAsia"/>
          <w:sz w:val="32"/>
          <w:szCs w:val="32"/>
        </w:rPr>
        <w:t>发明专利</w:t>
      </w:r>
      <w:r w:rsidR="00A23161" w:rsidRPr="00712F2D">
        <w:rPr>
          <w:rFonts w:ascii="仿宋_GB2312" w:eastAsia="仿宋_GB2312" w:hAnsi="黑体" w:hint="eastAsia"/>
          <w:sz w:val="32"/>
          <w:szCs w:val="32"/>
        </w:rPr>
        <w:t>1</w:t>
      </w:r>
      <w:r w:rsidR="00345E83" w:rsidRPr="00712F2D">
        <w:rPr>
          <w:rFonts w:ascii="仿宋_GB2312" w:eastAsia="仿宋_GB2312" w:hAnsi="黑体" w:hint="eastAsia"/>
          <w:sz w:val="32"/>
          <w:szCs w:val="32"/>
        </w:rPr>
        <w:t>项以上,</w:t>
      </w:r>
      <w:r w:rsidRPr="00712F2D">
        <w:rPr>
          <w:rFonts w:ascii="仿宋_GB2312" w:eastAsia="仿宋_GB2312" w:hAnsi="黑体" w:hint="eastAsia"/>
          <w:sz w:val="32"/>
          <w:szCs w:val="32"/>
        </w:rPr>
        <w:t>开发出具有自主知识产权的相关产品,专用芯片及器件产品在通信、金融、</w:t>
      </w:r>
      <w:r w:rsidR="00345E83" w:rsidRPr="00712F2D">
        <w:rPr>
          <w:rFonts w:ascii="仿宋_GB2312" w:eastAsia="仿宋_GB2312" w:hAnsi="黑体" w:hint="eastAsia"/>
          <w:sz w:val="32"/>
          <w:szCs w:val="32"/>
        </w:rPr>
        <w:t>安全管控等行业中实现规模化应用和国产化替代</w:t>
      </w:r>
      <w:r w:rsidRPr="00712F2D">
        <w:rPr>
          <w:rFonts w:ascii="仿宋_GB2312" w:eastAsia="仿宋_GB2312" w:hAnsi="黑体" w:hint="eastAsia"/>
          <w:sz w:val="32"/>
          <w:szCs w:val="32"/>
        </w:rPr>
        <w:t>。</w:t>
      </w:r>
    </w:p>
    <w:p w:rsidR="00B2694C" w:rsidRPr="00712F2D" w:rsidRDefault="00647B32" w:rsidP="00744CB8">
      <w:pPr>
        <w:adjustRightInd w:val="0"/>
        <w:snapToGrid w:val="0"/>
        <w:spacing w:line="560" w:lineRule="exact"/>
        <w:ind w:firstLineChars="200" w:firstLine="640"/>
        <w:rPr>
          <w:rFonts w:ascii="黑体" w:eastAsia="黑体" w:hAnsi="黑体"/>
          <w:sz w:val="32"/>
          <w:szCs w:val="32"/>
        </w:rPr>
      </w:pPr>
      <w:r w:rsidRPr="00712F2D">
        <w:rPr>
          <w:rFonts w:ascii="黑体" w:eastAsia="黑体" w:hAnsi="黑体" w:hint="eastAsia"/>
          <w:sz w:val="32"/>
          <w:szCs w:val="32"/>
        </w:rPr>
        <w:t>三、新能源</w:t>
      </w:r>
    </w:p>
    <w:p w:rsidR="00B2694C" w:rsidRPr="00712F2D" w:rsidRDefault="000E2706" w:rsidP="00744CB8">
      <w:pPr>
        <w:adjustRightInd w:val="0"/>
        <w:snapToGrid w:val="0"/>
        <w:spacing w:line="560" w:lineRule="exact"/>
        <w:ind w:firstLineChars="200" w:firstLine="643"/>
        <w:rPr>
          <w:rFonts w:ascii="仿宋_GB2312" w:eastAsia="仿宋_GB2312" w:hAnsi="楷体"/>
          <w:b/>
          <w:sz w:val="32"/>
          <w:szCs w:val="32"/>
        </w:rPr>
      </w:pPr>
      <w:r w:rsidRPr="00712F2D">
        <w:rPr>
          <w:rFonts w:ascii="仿宋_GB2312" w:eastAsia="仿宋_GB2312" w:hAnsi="楷体" w:hint="eastAsia"/>
          <w:b/>
          <w:sz w:val="32"/>
          <w:szCs w:val="32"/>
        </w:rPr>
        <w:t>6.</w:t>
      </w:r>
      <w:r w:rsidR="00B2694C" w:rsidRPr="00712F2D">
        <w:rPr>
          <w:rFonts w:ascii="仿宋_GB2312" w:eastAsia="仿宋_GB2312" w:hAnsi="楷体" w:hint="eastAsia"/>
          <w:b/>
          <w:sz w:val="32"/>
          <w:szCs w:val="32"/>
        </w:rPr>
        <w:t>新型高性能储能电池</w:t>
      </w:r>
    </w:p>
    <w:p w:rsidR="00B2694C" w:rsidRPr="00712F2D" w:rsidRDefault="00B2694C" w:rsidP="00744CB8">
      <w:pPr>
        <w:spacing w:line="560" w:lineRule="exact"/>
        <w:ind w:firstLineChars="200" w:firstLine="643"/>
        <w:rPr>
          <w:rFonts w:ascii="仿宋_GB2312" w:eastAsia="仿宋_GB2312" w:hAnsi="黑体" w:cs="宋体"/>
          <w:kern w:val="0"/>
          <w:sz w:val="32"/>
          <w:szCs w:val="32"/>
        </w:rPr>
      </w:pPr>
      <w:r w:rsidRPr="00712F2D">
        <w:rPr>
          <w:rFonts w:ascii="仿宋_GB2312" w:eastAsia="仿宋_GB2312" w:hAnsi="黑体" w:cs="宋体" w:hint="eastAsia"/>
          <w:b/>
          <w:kern w:val="0"/>
          <w:sz w:val="32"/>
          <w:szCs w:val="32"/>
        </w:rPr>
        <w:t>主要研究内容：</w:t>
      </w:r>
      <w:r w:rsidRPr="00712F2D">
        <w:rPr>
          <w:rFonts w:ascii="仿宋_GB2312" w:eastAsia="仿宋_GB2312" w:hAnsi="黑体" w:cs="宋体" w:hint="eastAsia"/>
          <w:kern w:val="0"/>
          <w:sz w:val="32"/>
          <w:szCs w:val="32"/>
        </w:rPr>
        <w:t>以新型高性能</w:t>
      </w:r>
      <w:r w:rsidRPr="00712F2D">
        <w:rPr>
          <w:rFonts w:ascii="仿宋_GB2312" w:eastAsia="仿宋_GB2312" w:hAnsi="楷体" w:hint="eastAsia"/>
          <w:sz w:val="32"/>
          <w:szCs w:val="32"/>
        </w:rPr>
        <w:t>电池研究开发为主攻方向，</w:t>
      </w:r>
      <w:r w:rsidRPr="00712F2D">
        <w:rPr>
          <w:rFonts w:ascii="仿宋_GB2312" w:eastAsia="仿宋_GB2312" w:hAnsi="黑体" w:cs="宋体" w:hint="eastAsia"/>
          <w:kern w:val="0"/>
          <w:sz w:val="32"/>
          <w:szCs w:val="32"/>
        </w:rPr>
        <w:t>围绕</w:t>
      </w:r>
      <w:r w:rsidR="007B4F9B">
        <w:rPr>
          <w:rFonts w:ascii="仿宋_GB2312" w:eastAsia="仿宋_GB2312" w:hAnsi="黑体" w:cs="宋体" w:hint="eastAsia"/>
          <w:kern w:val="0"/>
          <w:sz w:val="32"/>
          <w:szCs w:val="32"/>
        </w:rPr>
        <w:t>新型液流电池、</w:t>
      </w:r>
      <w:r w:rsidRPr="00712F2D">
        <w:rPr>
          <w:rFonts w:ascii="仿宋_GB2312" w:eastAsia="仿宋_GB2312" w:hAnsi="黑体" w:cs="宋体" w:hint="eastAsia"/>
          <w:kern w:val="0"/>
          <w:sz w:val="32"/>
          <w:szCs w:val="32"/>
        </w:rPr>
        <w:t>锂离子电池</w:t>
      </w:r>
      <w:r w:rsidR="007B4F9B">
        <w:rPr>
          <w:rFonts w:ascii="仿宋_GB2312" w:eastAsia="仿宋_GB2312" w:hAnsi="黑体" w:cs="宋体" w:hint="eastAsia"/>
          <w:kern w:val="0"/>
          <w:sz w:val="32"/>
          <w:szCs w:val="32"/>
        </w:rPr>
        <w:t>和锂电池等</w:t>
      </w:r>
      <w:r w:rsidRPr="00712F2D">
        <w:rPr>
          <w:rFonts w:ascii="仿宋_GB2312" w:eastAsia="仿宋_GB2312" w:hAnsi="黑体" w:cs="宋体" w:hint="eastAsia"/>
          <w:kern w:val="0"/>
          <w:sz w:val="32"/>
          <w:szCs w:val="32"/>
        </w:rPr>
        <w:t>储能电池</w:t>
      </w:r>
      <w:r w:rsidR="007B4F9B">
        <w:rPr>
          <w:rFonts w:ascii="仿宋_GB2312" w:eastAsia="仿宋_GB2312" w:hAnsi="黑体" w:cs="宋体" w:hint="eastAsia"/>
          <w:kern w:val="0"/>
          <w:sz w:val="32"/>
          <w:szCs w:val="32"/>
        </w:rPr>
        <w:t>及储能装备</w:t>
      </w:r>
      <w:r w:rsidRPr="00712F2D">
        <w:rPr>
          <w:rFonts w:ascii="仿宋_GB2312" w:eastAsia="仿宋_GB2312" w:hAnsi="黑体" w:cs="宋体" w:hint="eastAsia"/>
          <w:kern w:val="0"/>
          <w:sz w:val="32"/>
          <w:szCs w:val="32"/>
        </w:rPr>
        <w:t>研发，开展</w:t>
      </w:r>
      <w:r w:rsidR="007B4F9B">
        <w:rPr>
          <w:rFonts w:ascii="仿宋_GB2312" w:eastAsia="仿宋_GB2312" w:hAnsi="黑体" w:cs="宋体" w:hint="eastAsia"/>
          <w:kern w:val="0"/>
          <w:sz w:val="32"/>
          <w:szCs w:val="32"/>
        </w:rPr>
        <w:t>循环性强、</w:t>
      </w:r>
      <w:r w:rsidRPr="00712F2D">
        <w:rPr>
          <w:rFonts w:ascii="仿宋_GB2312" w:eastAsia="仿宋_GB2312" w:hAnsi="黑体" w:cs="宋体" w:hint="eastAsia"/>
          <w:kern w:val="0"/>
          <w:sz w:val="32"/>
          <w:szCs w:val="32"/>
        </w:rPr>
        <w:t>高倍率、高低温特殊环境下电池关键材料研究与开发应用，重点突破动力汽车和储能装备用大型电池研发、低能耗变压器的技术研发，搭建光伏</w:t>
      </w:r>
      <w:r w:rsidR="007B4F9B">
        <w:rPr>
          <w:rFonts w:ascii="仿宋_GB2312" w:eastAsia="仿宋_GB2312" w:hAnsi="黑体" w:cs="宋体" w:hint="eastAsia"/>
          <w:kern w:val="0"/>
          <w:sz w:val="32"/>
          <w:szCs w:val="32"/>
        </w:rPr>
        <w:t>、风电、间歇能源</w:t>
      </w:r>
      <w:r w:rsidRPr="00712F2D">
        <w:rPr>
          <w:rFonts w:ascii="仿宋_GB2312" w:eastAsia="仿宋_GB2312" w:hAnsi="黑体" w:cs="宋体" w:hint="eastAsia"/>
          <w:kern w:val="0"/>
          <w:sz w:val="32"/>
          <w:szCs w:val="32"/>
        </w:rPr>
        <w:t>储能系统、</w:t>
      </w:r>
      <w:r w:rsidR="007B4F9B">
        <w:rPr>
          <w:rFonts w:ascii="仿宋_GB2312" w:eastAsia="仿宋_GB2312" w:hAnsi="黑体" w:cs="宋体" w:hint="eastAsia"/>
          <w:kern w:val="0"/>
          <w:sz w:val="32"/>
          <w:szCs w:val="32"/>
        </w:rPr>
        <w:lastRenderedPageBreak/>
        <w:t>电网</w:t>
      </w:r>
      <w:r w:rsidRPr="00712F2D">
        <w:rPr>
          <w:rFonts w:ascii="仿宋_GB2312" w:eastAsia="仿宋_GB2312" w:hAnsi="黑体" w:cs="宋体" w:hint="eastAsia"/>
          <w:kern w:val="0"/>
          <w:sz w:val="32"/>
          <w:szCs w:val="32"/>
        </w:rPr>
        <w:t>谷电储能系统及需求测用能</w:t>
      </w:r>
      <w:r w:rsidR="007B4F9B">
        <w:rPr>
          <w:rFonts w:ascii="仿宋_GB2312" w:eastAsia="仿宋_GB2312" w:hAnsi="黑体" w:cs="宋体" w:hint="eastAsia"/>
          <w:kern w:val="0"/>
          <w:sz w:val="32"/>
          <w:szCs w:val="32"/>
        </w:rPr>
        <w:t>源</w:t>
      </w:r>
      <w:r w:rsidRPr="00712F2D">
        <w:rPr>
          <w:rFonts w:ascii="仿宋_GB2312" w:eastAsia="仿宋_GB2312" w:hAnsi="黑体" w:cs="宋体" w:hint="eastAsia"/>
          <w:kern w:val="0"/>
          <w:sz w:val="32"/>
          <w:szCs w:val="32"/>
        </w:rPr>
        <w:t>管理系统,在清洁能源储能、汽车充电、</w:t>
      </w:r>
      <w:r w:rsidR="007B4F9B">
        <w:rPr>
          <w:rFonts w:ascii="仿宋_GB2312" w:eastAsia="仿宋_GB2312" w:hAnsi="黑体" w:cs="宋体" w:hint="eastAsia"/>
          <w:kern w:val="0"/>
          <w:sz w:val="32"/>
          <w:szCs w:val="32"/>
        </w:rPr>
        <w:t>应急</w:t>
      </w:r>
      <w:r w:rsidRPr="00712F2D">
        <w:rPr>
          <w:rFonts w:ascii="仿宋_GB2312" w:eastAsia="仿宋_GB2312" w:hAnsi="黑体" w:cs="宋体" w:hint="eastAsia"/>
          <w:kern w:val="0"/>
          <w:sz w:val="32"/>
          <w:szCs w:val="32"/>
        </w:rPr>
        <w:t>防灾救灾等方面开展相关应用。</w:t>
      </w:r>
    </w:p>
    <w:p w:rsidR="00B2694C" w:rsidRPr="00712F2D" w:rsidRDefault="00B2694C" w:rsidP="00744CB8">
      <w:pPr>
        <w:spacing w:line="560" w:lineRule="exact"/>
        <w:ind w:firstLineChars="200" w:firstLine="643"/>
        <w:rPr>
          <w:rFonts w:ascii="仿宋_GB2312" w:eastAsia="仿宋_GB2312" w:hAnsi="黑体" w:cs="宋体"/>
          <w:kern w:val="0"/>
          <w:sz w:val="32"/>
          <w:szCs w:val="32"/>
        </w:rPr>
      </w:pPr>
      <w:r w:rsidRPr="00712F2D">
        <w:rPr>
          <w:rFonts w:ascii="仿宋_GB2312" w:eastAsia="仿宋_GB2312" w:hAnsi="黑体" w:cs="宋体" w:hint="eastAsia"/>
          <w:b/>
          <w:kern w:val="0"/>
          <w:sz w:val="32"/>
          <w:szCs w:val="32"/>
        </w:rPr>
        <w:t>预期目标：</w:t>
      </w:r>
      <w:r w:rsidRPr="00712F2D">
        <w:rPr>
          <w:rFonts w:ascii="仿宋_GB2312" w:eastAsia="仿宋_GB2312" w:hint="eastAsia"/>
          <w:spacing w:val="-6"/>
          <w:sz w:val="32"/>
          <w:szCs w:val="32"/>
        </w:rPr>
        <w:t>核心关键技术取得突破，</w:t>
      </w:r>
      <w:r w:rsidR="008C5CAD">
        <w:rPr>
          <w:rFonts w:ascii="仿宋_GB2312" w:eastAsia="仿宋_GB2312" w:hAnsi="仿宋" w:hint="eastAsia"/>
          <w:sz w:val="32"/>
          <w:szCs w:val="32"/>
        </w:rPr>
        <w:t>获得</w:t>
      </w:r>
      <w:r w:rsidR="00845E60" w:rsidRPr="00712F2D">
        <w:rPr>
          <w:rFonts w:ascii="仿宋_GB2312" w:eastAsia="仿宋_GB2312" w:hAnsi="黑体" w:cs="宋体" w:hint="eastAsia"/>
          <w:kern w:val="0"/>
          <w:sz w:val="32"/>
          <w:szCs w:val="32"/>
        </w:rPr>
        <w:t>发明专利</w:t>
      </w:r>
      <w:r w:rsidR="007B4F9B">
        <w:rPr>
          <w:rFonts w:ascii="仿宋_GB2312" w:eastAsia="仿宋_GB2312" w:hAnsi="黑体" w:cs="宋体" w:hint="eastAsia"/>
          <w:kern w:val="0"/>
          <w:sz w:val="32"/>
          <w:szCs w:val="32"/>
        </w:rPr>
        <w:t>1</w:t>
      </w:r>
      <w:r w:rsidR="00845E60" w:rsidRPr="00712F2D">
        <w:rPr>
          <w:rFonts w:ascii="仿宋_GB2312" w:eastAsia="仿宋_GB2312" w:hAnsi="黑体" w:cs="宋体" w:hint="eastAsia"/>
          <w:kern w:val="0"/>
          <w:sz w:val="32"/>
          <w:szCs w:val="32"/>
        </w:rPr>
        <w:t>项以上,</w:t>
      </w:r>
      <w:r w:rsidR="00A23161" w:rsidRPr="00712F2D">
        <w:rPr>
          <w:rFonts w:ascii="仿宋_GB2312" w:eastAsia="仿宋_GB2312" w:hint="eastAsia"/>
          <w:spacing w:val="-6"/>
          <w:sz w:val="32"/>
          <w:szCs w:val="32"/>
        </w:rPr>
        <w:t>开发出</w:t>
      </w:r>
      <w:r w:rsidRPr="00712F2D">
        <w:rPr>
          <w:rFonts w:ascii="仿宋_GB2312" w:eastAsia="仿宋_GB2312" w:hint="eastAsia"/>
          <w:spacing w:val="-6"/>
          <w:sz w:val="32"/>
          <w:szCs w:val="32"/>
        </w:rPr>
        <w:t>具有</w:t>
      </w:r>
      <w:r w:rsidRPr="00712F2D">
        <w:rPr>
          <w:rFonts w:ascii="仿宋_GB2312" w:eastAsia="仿宋_GB2312" w:hAnsi="黑体" w:cs="宋体" w:hint="eastAsia"/>
          <w:kern w:val="0"/>
          <w:sz w:val="32"/>
          <w:szCs w:val="32"/>
        </w:rPr>
        <w:t>自主知识产权的产品1-2个,</w:t>
      </w:r>
      <w:r w:rsidRPr="00712F2D">
        <w:rPr>
          <w:rFonts w:ascii="仿宋_GB2312" w:eastAsia="仿宋_GB2312" w:hint="eastAsia"/>
          <w:spacing w:val="-6"/>
          <w:sz w:val="32"/>
          <w:szCs w:val="32"/>
        </w:rPr>
        <w:t xml:space="preserve"> </w:t>
      </w:r>
      <w:r w:rsidR="007B4F9B">
        <w:rPr>
          <w:rFonts w:ascii="仿宋_GB2312" w:eastAsia="仿宋_GB2312" w:hint="eastAsia"/>
          <w:spacing w:val="-6"/>
          <w:sz w:val="32"/>
          <w:szCs w:val="32"/>
        </w:rPr>
        <w:t>形成行业标准</w:t>
      </w:r>
      <w:r w:rsidR="00845E60" w:rsidRPr="00712F2D">
        <w:rPr>
          <w:rFonts w:ascii="仿宋_GB2312" w:eastAsia="仿宋_GB2312" w:hint="eastAsia"/>
          <w:spacing w:val="-6"/>
          <w:sz w:val="32"/>
          <w:szCs w:val="32"/>
        </w:rPr>
        <w:t>并实现</w:t>
      </w:r>
      <w:r w:rsidR="00845ECD" w:rsidRPr="00712F2D">
        <w:rPr>
          <w:rFonts w:ascii="仿宋_GB2312" w:eastAsia="仿宋_GB2312" w:hint="eastAsia"/>
          <w:spacing w:val="-6"/>
          <w:sz w:val="32"/>
          <w:szCs w:val="32"/>
        </w:rPr>
        <w:t>应用</w:t>
      </w:r>
      <w:r w:rsidR="00212C12" w:rsidRPr="00712F2D">
        <w:rPr>
          <w:rFonts w:ascii="仿宋_GB2312" w:eastAsia="仿宋_GB2312" w:hint="eastAsia"/>
          <w:spacing w:val="-6"/>
          <w:sz w:val="32"/>
          <w:szCs w:val="32"/>
        </w:rPr>
        <w:t>示范</w:t>
      </w:r>
      <w:r w:rsidRPr="00712F2D">
        <w:rPr>
          <w:rFonts w:ascii="仿宋_GB2312" w:eastAsia="仿宋_GB2312" w:hAnsi="黑体" w:cs="宋体" w:hint="eastAsia"/>
          <w:kern w:val="0"/>
          <w:sz w:val="32"/>
          <w:szCs w:val="32"/>
        </w:rPr>
        <w:t>。</w:t>
      </w:r>
    </w:p>
    <w:p w:rsidR="00B2694C" w:rsidRPr="00712F2D" w:rsidRDefault="00B2694C" w:rsidP="00744CB8">
      <w:pPr>
        <w:adjustRightInd w:val="0"/>
        <w:snapToGrid w:val="0"/>
        <w:spacing w:line="560" w:lineRule="exact"/>
        <w:ind w:firstLineChars="200" w:firstLine="640"/>
        <w:rPr>
          <w:rFonts w:ascii="黑体" w:eastAsia="黑体" w:hAnsi="黑体"/>
          <w:sz w:val="32"/>
          <w:szCs w:val="32"/>
        </w:rPr>
      </w:pPr>
      <w:r w:rsidRPr="00712F2D">
        <w:rPr>
          <w:rFonts w:ascii="黑体" w:eastAsia="黑体" w:hAnsi="黑体" w:hint="eastAsia"/>
          <w:sz w:val="32"/>
          <w:szCs w:val="32"/>
        </w:rPr>
        <w:t>四、新材料</w:t>
      </w:r>
    </w:p>
    <w:p w:rsidR="00B2694C" w:rsidRPr="00712F2D" w:rsidRDefault="00B2694C" w:rsidP="00744CB8">
      <w:pPr>
        <w:adjustRightInd w:val="0"/>
        <w:snapToGrid w:val="0"/>
        <w:spacing w:line="560" w:lineRule="exact"/>
        <w:ind w:firstLineChars="200" w:firstLine="643"/>
        <w:rPr>
          <w:rFonts w:ascii="仿宋_GB2312" w:eastAsia="仿宋_GB2312" w:hAnsi="楷体"/>
          <w:sz w:val="32"/>
          <w:szCs w:val="32"/>
        </w:rPr>
      </w:pPr>
      <w:r w:rsidRPr="00712F2D">
        <w:rPr>
          <w:rFonts w:ascii="仿宋_GB2312" w:eastAsia="仿宋_GB2312" w:hAnsi="楷体" w:hint="eastAsia"/>
          <w:b/>
          <w:sz w:val="32"/>
          <w:szCs w:val="32"/>
        </w:rPr>
        <w:t>7.</w:t>
      </w:r>
      <w:r w:rsidR="00BF3D02">
        <w:rPr>
          <w:rFonts w:ascii="仿宋_GB2312" w:eastAsia="仿宋_GB2312" w:hAnsi="楷体" w:hint="eastAsia"/>
          <w:b/>
          <w:sz w:val="32"/>
          <w:szCs w:val="32"/>
        </w:rPr>
        <w:t>新型电子、</w:t>
      </w:r>
      <w:r w:rsidRPr="00712F2D">
        <w:rPr>
          <w:rFonts w:ascii="仿宋_GB2312" w:eastAsia="仿宋_GB2312" w:hAnsi="楷体" w:hint="eastAsia"/>
          <w:b/>
          <w:sz w:val="32"/>
          <w:szCs w:val="32"/>
        </w:rPr>
        <w:t>光电子材料</w:t>
      </w:r>
    </w:p>
    <w:p w:rsidR="00B2694C" w:rsidRPr="00712F2D" w:rsidRDefault="00B2694C" w:rsidP="00744CB8">
      <w:pPr>
        <w:pStyle w:val="a5"/>
        <w:adjustRightInd w:val="0"/>
        <w:snapToGrid w:val="0"/>
        <w:spacing w:line="560" w:lineRule="exact"/>
        <w:ind w:firstLine="643"/>
        <w:rPr>
          <w:rFonts w:ascii="仿宋_GB2312" w:eastAsia="仿宋_GB2312" w:hAnsi="仿宋"/>
          <w:bCs/>
          <w:sz w:val="32"/>
          <w:szCs w:val="32"/>
        </w:rPr>
      </w:pPr>
      <w:r w:rsidRPr="00712F2D">
        <w:rPr>
          <w:rFonts w:ascii="仿宋_GB2312" w:eastAsia="仿宋_GB2312" w:hAnsi="黑体" w:hint="eastAsia"/>
          <w:b/>
          <w:bCs/>
          <w:sz w:val="32"/>
          <w:szCs w:val="32"/>
        </w:rPr>
        <w:t>主要研究内容：</w:t>
      </w:r>
      <w:r w:rsidRPr="00712F2D">
        <w:rPr>
          <w:rFonts w:ascii="仿宋_GB2312" w:eastAsia="仿宋_GB2312" w:hAnsi="黑体" w:hint="eastAsia"/>
          <w:bCs/>
          <w:sz w:val="32"/>
          <w:szCs w:val="32"/>
        </w:rPr>
        <w:t>以</w:t>
      </w:r>
      <w:r w:rsidRPr="00712F2D">
        <w:rPr>
          <w:rFonts w:ascii="仿宋_GB2312" w:eastAsia="仿宋_GB2312" w:hAnsi="仿宋" w:cs="宋体" w:hint="eastAsia"/>
          <w:sz w:val="32"/>
          <w:szCs w:val="32"/>
        </w:rPr>
        <w:t>新型电子与光电子材料与器件研发为主攻方向，重点突破</w:t>
      </w:r>
      <w:r w:rsidRPr="00712F2D">
        <w:rPr>
          <w:rFonts w:ascii="仿宋_GB2312" w:eastAsia="仿宋_GB2312" w:hAnsi="仿宋" w:hint="eastAsia"/>
          <w:bCs/>
          <w:sz w:val="32"/>
          <w:szCs w:val="32"/>
        </w:rPr>
        <w:t>高端液晶、OLED、PI、光刻胶材料及下游器件关键技术，开展电子和光电子材料纯化技术研究以及材料分子结构及制备工艺研究，开发实现电子和光电子材料高可靠稳定、高效率、高使用寿命的工艺技术及装备；开展</w:t>
      </w:r>
      <w:r w:rsidR="00853E08" w:rsidRPr="00712F2D">
        <w:rPr>
          <w:rFonts w:ascii="仿宋_GB2312" w:eastAsia="仿宋_GB2312" w:hAnsi="仿宋" w:hint="eastAsia"/>
          <w:bCs/>
          <w:sz w:val="32"/>
          <w:szCs w:val="32"/>
        </w:rPr>
        <w:t>高效高导热界面材料、有机光电转换材料</w:t>
      </w:r>
      <w:r w:rsidRPr="00712F2D">
        <w:rPr>
          <w:rFonts w:ascii="仿宋_GB2312" w:eastAsia="仿宋_GB2312" w:hAnsi="仿宋" w:hint="eastAsia"/>
          <w:bCs/>
          <w:sz w:val="32"/>
          <w:szCs w:val="32"/>
        </w:rPr>
        <w:t>等关键技术研究。</w:t>
      </w:r>
    </w:p>
    <w:p w:rsidR="00B2694C" w:rsidRPr="00712F2D" w:rsidRDefault="00B2694C" w:rsidP="00744CB8">
      <w:pPr>
        <w:spacing w:line="560" w:lineRule="exact"/>
        <w:ind w:firstLineChars="200" w:firstLine="643"/>
        <w:rPr>
          <w:rFonts w:ascii="仿宋_GB2312" w:eastAsia="仿宋_GB2312" w:hAnsi="黑体" w:cs="宋体"/>
          <w:kern w:val="0"/>
          <w:sz w:val="32"/>
          <w:szCs w:val="32"/>
        </w:rPr>
      </w:pPr>
      <w:r w:rsidRPr="00712F2D">
        <w:rPr>
          <w:rFonts w:ascii="仿宋_GB2312" w:eastAsia="仿宋_GB2312" w:hAnsi="黑体" w:hint="eastAsia"/>
          <w:b/>
          <w:bCs/>
          <w:sz w:val="32"/>
          <w:szCs w:val="32"/>
        </w:rPr>
        <w:t>预期目标：</w:t>
      </w:r>
      <w:r w:rsidR="00212C12" w:rsidRPr="00712F2D">
        <w:rPr>
          <w:rFonts w:ascii="仿宋_GB2312" w:eastAsia="仿宋_GB2312" w:hAnsi="黑体" w:hint="eastAsia"/>
          <w:bCs/>
          <w:sz w:val="32"/>
          <w:szCs w:val="32"/>
        </w:rPr>
        <w:t>核心技术取得突破，</w:t>
      </w:r>
      <w:r w:rsidR="008C5CAD">
        <w:rPr>
          <w:rFonts w:ascii="仿宋_GB2312" w:eastAsia="仿宋_GB2312" w:hAnsi="仿宋" w:hint="eastAsia"/>
          <w:sz w:val="32"/>
          <w:szCs w:val="32"/>
        </w:rPr>
        <w:t>获得</w:t>
      </w:r>
      <w:r w:rsidR="00212C12" w:rsidRPr="00712F2D">
        <w:rPr>
          <w:rFonts w:ascii="仿宋_GB2312" w:eastAsia="仿宋_GB2312" w:hAnsi="仿宋" w:hint="eastAsia"/>
          <w:bCs/>
          <w:sz w:val="32"/>
          <w:szCs w:val="32"/>
        </w:rPr>
        <w:t>发明专利</w:t>
      </w:r>
      <w:r w:rsidR="00A23161" w:rsidRPr="00712F2D">
        <w:rPr>
          <w:rFonts w:ascii="仿宋_GB2312" w:eastAsia="仿宋_GB2312" w:hAnsi="仿宋" w:hint="eastAsia"/>
          <w:bCs/>
          <w:sz w:val="32"/>
          <w:szCs w:val="32"/>
        </w:rPr>
        <w:t>2</w:t>
      </w:r>
      <w:r w:rsidR="00212C12" w:rsidRPr="00712F2D">
        <w:rPr>
          <w:rFonts w:ascii="仿宋_GB2312" w:eastAsia="仿宋_GB2312" w:hAnsi="仿宋" w:hint="eastAsia"/>
          <w:bCs/>
          <w:sz w:val="32"/>
          <w:szCs w:val="32"/>
        </w:rPr>
        <w:t>项以上，</w:t>
      </w:r>
      <w:r w:rsidR="00212C12" w:rsidRPr="00712F2D">
        <w:rPr>
          <w:rFonts w:ascii="仿宋_GB2312" w:eastAsia="仿宋_GB2312" w:hAnsi="仿宋" w:cs="宋体" w:hint="eastAsia"/>
          <w:sz w:val="32"/>
          <w:szCs w:val="32"/>
        </w:rPr>
        <w:t>形成高性能材料和核心器件1-2件</w:t>
      </w:r>
      <w:r w:rsidR="00212C12" w:rsidRPr="00712F2D">
        <w:rPr>
          <w:rFonts w:ascii="仿宋_GB2312" w:eastAsia="仿宋_GB2312" w:hAnsi="仿宋" w:hint="eastAsia"/>
          <w:bCs/>
          <w:sz w:val="32"/>
          <w:szCs w:val="32"/>
        </w:rPr>
        <w:t>，</w:t>
      </w:r>
      <w:r w:rsidRPr="00712F2D">
        <w:rPr>
          <w:rFonts w:ascii="仿宋_GB2312" w:eastAsia="仿宋_GB2312" w:hAnsi="仿宋" w:cs="宋体" w:hint="eastAsia"/>
          <w:sz w:val="32"/>
          <w:szCs w:val="32"/>
        </w:rPr>
        <w:t>实现新型电子与光电子材料与器件的规模化生产</w:t>
      </w:r>
      <w:r w:rsidRPr="00712F2D">
        <w:rPr>
          <w:rFonts w:ascii="仿宋_GB2312" w:eastAsia="仿宋_GB2312" w:hAnsi="黑体" w:cs="宋体" w:hint="eastAsia"/>
          <w:kern w:val="0"/>
          <w:sz w:val="32"/>
          <w:szCs w:val="32"/>
        </w:rPr>
        <w:t>。</w:t>
      </w:r>
    </w:p>
    <w:p w:rsidR="00B2694C" w:rsidRPr="00712F2D" w:rsidRDefault="00B2694C" w:rsidP="00744CB8">
      <w:pPr>
        <w:adjustRightInd w:val="0"/>
        <w:snapToGrid w:val="0"/>
        <w:spacing w:line="560" w:lineRule="exact"/>
        <w:ind w:firstLineChars="200" w:firstLine="643"/>
        <w:rPr>
          <w:rFonts w:ascii="仿宋_GB2312" w:eastAsia="仿宋_GB2312" w:hAnsi="楷体"/>
          <w:b/>
          <w:sz w:val="32"/>
          <w:szCs w:val="32"/>
        </w:rPr>
      </w:pPr>
      <w:r w:rsidRPr="00712F2D">
        <w:rPr>
          <w:rFonts w:ascii="仿宋_GB2312" w:eastAsia="仿宋_GB2312" w:hAnsi="楷体" w:hint="eastAsia"/>
          <w:b/>
          <w:sz w:val="32"/>
          <w:szCs w:val="32"/>
        </w:rPr>
        <w:t>8.新型高分子功能材料</w:t>
      </w:r>
    </w:p>
    <w:p w:rsidR="00B2694C" w:rsidRPr="00712F2D" w:rsidRDefault="00B2694C" w:rsidP="00744CB8">
      <w:pPr>
        <w:adjustRightInd w:val="0"/>
        <w:snapToGrid w:val="0"/>
        <w:spacing w:line="560" w:lineRule="exact"/>
        <w:ind w:firstLineChars="200" w:firstLine="643"/>
        <w:rPr>
          <w:rFonts w:ascii="仿宋_GB2312" w:eastAsia="仿宋_GB2312"/>
          <w:kern w:val="0"/>
          <w:sz w:val="32"/>
          <w:szCs w:val="32"/>
        </w:rPr>
      </w:pPr>
      <w:r w:rsidRPr="00712F2D">
        <w:rPr>
          <w:rFonts w:ascii="仿宋_GB2312" w:eastAsia="仿宋_GB2312" w:hAnsi="黑体" w:hint="eastAsia"/>
          <w:b/>
          <w:bCs/>
          <w:sz w:val="32"/>
          <w:szCs w:val="32"/>
        </w:rPr>
        <w:t>主要研究内容：</w:t>
      </w:r>
      <w:r w:rsidRPr="00712F2D">
        <w:rPr>
          <w:rFonts w:ascii="仿宋_GB2312" w:eastAsia="仿宋_GB2312" w:hAnsi="仿宋" w:hint="eastAsia"/>
          <w:bCs/>
          <w:sz w:val="32"/>
          <w:szCs w:val="32"/>
        </w:rPr>
        <w:t>以新型高分</w:t>
      </w:r>
      <w:r w:rsidR="0033260E" w:rsidRPr="00712F2D">
        <w:rPr>
          <w:rFonts w:ascii="仿宋_GB2312" w:eastAsia="仿宋_GB2312" w:hAnsi="仿宋" w:hint="eastAsia"/>
          <w:bCs/>
          <w:sz w:val="32"/>
          <w:szCs w:val="32"/>
        </w:rPr>
        <w:t>子功能材料的制备及应用技术和新型助剂生产关键技术为主攻方向，研究开发尼龙</w:t>
      </w:r>
      <w:r w:rsidR="00BF3D02" w:rsidRPr="00712F2D">
        <w:rPr>
          <w:rFonts w:ascii="仿宋_GB2312" w:eastAsia="仿宋_GB2312" w:hAnsi="仿宋" w:hint="eastAsia"/>
          <w:bCs/>
          <w:sz w:val="32"/>
          <w:szCs w:val="32"/>
        </w:rPr>
        <w:t>、功能薄膜材料、各种生物</w:t>
      </w:r>
      <w:r w:rsidR="00BF3D02">
        <w:rPr>
          <w:rFonts w:ascii="仿宋_GB2312" w:eastAsia="仿宋_GB2312" w:hAnsi="仿宋" w:hint="eastAsia"/>
          <w:bCs/>
          <w:sz w:val="32"/>
          <w:szCs w:val="32"/>
        </w:rPr>
        <w:t>质基</w:t>
      </w:r>
      <w:r w:rsidR="00BF3D02" w:rsidRPr="00712F2D">
        <w:rPr>
          <w:rFonts w:ascii="仿宋_GB2312" w:eastAsia="仿宋_GB2312" w:hAnsi="仿宋" w:hint="eastAsia"/>
          <w:bCs/>
          <w:sz w:val="32"/>
          <w:szCs w:val="32"/>
        </w:rPr>
        <w:t>材料</w:t>
      </w:r>
      <w:r w:rsidR="0033260E" w:rsidRPr="00712F2D">
        <w:rPr>
          <w:rFonts w:ascii="仿宋_GB2312" w:eastAsia="仿宋_GB2312" w:hAnsi="仿宋" w:hint="eastAsia"/>
          <w:bCs/>
          <w:sz w:val="32"/>
          <w:szCs w:val="32"/>
        </w:rPr>
        <w:t>等特种高性能聚合物</w:t>
      </w:r>
      <w:r w:rsidRPr="00712F2D">
        <w:rPr>
          <w:rFonts w:ascii="仿宋_GB2312" w:eastAsia="仿宋_GB2312" w:hint="eastAsia"/>
          <w:kern w:val="0"/>
          <w:sz w:val="32"/>
          <w:szCs w:val="32"/>
        </w:rPr>
        <w:t>，通过研究材料的</w:t>
      </w:r>
      <w:r w:rsidR="00101C49">
        <w:rPr>
          <w:rFonts w:ascii="仿宋_GB2312" w:eastAsia="仿宋_GB2312" w:hAnsi="仿宋" w:hint="eastAsia"/>
          <w:bCs/>
          <w:sz w:val="32"/>
          <w:szCs w:val="32"/>
        </w:rPr>
        <w:t>成型机理、反应器结构、工艺控制</w:t>
      </w:r>
      <w:r w:rsidR="0033260E" w:rsidRPr="00712F2D">
        <w:rPr>
          <w:rFonts w:ascii="仿宋_GB2312" w:eastAsia="仿宋_GB2312" w:hAnsi="仿宋" w:hint="eastAsia"/>
          <w:bCs/>
          <w:sz w:val="32"/>
          <w:szCs w:val="32"/>
        </w:rPr>
        <w:t>技术，达到工艺和</w:t>
      </w:r>
      <w:r w:rsidRPr="00712F2D">
        <w:rPr>
          <w:rFonts w:ascii="仿宋_GB2312" w:eastAsia="仿宋_GB2312" w:hAnsi="仿宋" w:hint="eastAsia"/>
          <w:bCs/>
          <w:sz w:val="32"/>
          <w:szCs w:val="32"/>
        </w:rPr>
        <w:t>产品指标稳定，为我市在汽车及飞机零部件、</w:t>
      </w:r>
      <w:r w:rsidRPr="00712F2D">
        <w:rPr>
          <w:rFonts w:ascii="仿宋_GB2312" w:eastAsia="仿宋_GB2312" w:hint="eastAsia"/>
          <w:kern w:val="0"/>
          <w:sz w:val="32"/>
          <w:szCs w:val="32"/>
        </w:rPr>
        <w:t>增材制造（3D打印）、特种涂覆、</w:t>
      </w:r>
      <w:r w:rsidRPr="00712F2D">
        <w:rPr>
          <w:rFonts w:ascii="仿宋_GB2312" w:eastAsia="仿宋_GB2312" w:hint="eastAsia"/>
          <w:kern w:val="0"/>
          <w:sz w:val="32"/>
          <w:szCs w:val="32"/>
        </w:rPr>
        <w:lastRenderedPageBreak/>
        <w:t>机械用具、油气工业等重点领域提供高档次的原材料和产品。</w:t>
      </w:r>
    </w:p>
    <w:p w:rsidR="00B2694C" w:rsidRPr="00712F2D" w:rsidRDefault="00B2694C" w:rsidP="00744CB8">
      <w:pPr>
        <w:spacing w:line="560" w:lineRule="exact"/>
        <w:ind w:firstLineChars="200" w:firstLine="643"/>
        <w:rPr>
          <w:rFonts w:ascii="仿宋_GB2312" w:eastAsia="仿宋_GB2312" w:hAnsi="黑体" w:cs="宋体"/>
          <w:kern w:val="0"/>
          <w:sz w:val="32"/>
          <w:szCs w:val="32"/>
        </w:rPr>
      </w:pPr>
      <w:r w:rsidRPr="00712F2D">
        <w:rPr>
          <w:rFonts w:ascii="仿宋_GB2312" w:eastAsia="仿宋_GB2312" w:hAnsi="黑体" w:hint="eastAsia"/>
          <w:b/>
          <w:bCs/>
          <w:sz w:val="32"/>
          <w:szCs w:val="32"/>
        </w:rPr>
        <w:t>预期目标：</w:t>
      </w:r>
      <w:r w:rsidRPr="00712F2D">
        <w:rPr>
          <w:rFonts w:ascii="仿宋_GB2312" w:eastAsia="仿宋_GB2312" w:hAnsi="黑体" w:cs="宋体" w:hint="eastAsia"/>
          <w:kern w:val="0"/>
          <w:sz w:val="32"/>
          <w:szCs w:val="32"/>
        </w:rPr>
        <w:t>相关核心关键技术取得重大突破，</w:t>
      </w:r>
      <w:r w:rsidR="008C5CAD">
        <w:rPr>
          <w:rFonts w:ascii="仿宋_GB2312" w:eastAsia="仿宋_GB2312" w:hAnsi="仿宋" w:hint="eastAsia"/>
          <w:sz w:val="32"/>
          <w:szCs w:val="32"/>
        </w:rPr>
        <w:t>获得</w:t>
      </w:r>
      <w:r w:rsidR="00A23161" w:rsidRPr="00712F2D">
        <w:rPr>
          <w:rFonts w:ascii="仿宋_GB2312" w:eastAsia="仿宋_GB2312" w:hAnsi="黑体" w:cs="宋体" w:hint="eastAsia"/>
          <w:kern w:val="0"/>
          <w:sz w:val="32"/>
          <w:szCs w:val="32"/>
        </w:rPr>
        <w:t>发明专利1项以上，</w:t>
      </w:r>
      <w:r w:rsidR="00A23161" w:rsidRPr="00712F2D">
        <w:rPr>
          <w:rFonts w:ascii="仿宋_GB2312" w:eastAsia="仿宋_GB2312" w:hint="eastAsia"/>
          <w:kern w:val="0"/>
          <w:sz w:val="32"/>
          <w:szCs w:val="32"/>
        </w:rPr>
        <w:t>开发出</w:t>
      </w:r>
      <w:r w:rsidRPr="00712F2D">
        <w:rPr>
          <w:rFonts w:ascii="仿宋_GB2312" w:eastAsia="仿宋_GB2312" w:hAnsi="仿宋" w:hint="eastAsia"/>
          <w:bCs/>
          <w:sz w:val="32"/>
          <w:szCs w:val="32"/>
        </w:rPr>
        <w:t>具有自主知识产权的</w:t>
      </w:r>
      <w:r w:rsidRPr="00712F2D">
        <w:rPr>
          <w:rFonts w:ascii="仿宋_GB2312" w:eastAsia="仿宋_GB2312" w:hint="eastAsia"/>
          <w:kern w:val="0"/>
          <w:sz w:val="32"/>
          <w:szCs w:val="32"/>
        </w:rPr>
        <w:t>高分子材料新产品1-2个,产品具有国际竞争力</w:t>
      </w:r>
      <w:r w:rsidR="00A23161" w:rsidRPr="00712F2D">
        <w:rPr>
          <w:rFonts w:ascii="仿宋_GB2312" w:eastAsia="仿宋_GB2312" w:hint="eastAsia"/>
          <w:kern w:val="0"/>
          <w:sz w:val="32"/>
          <w:szCs w:val="32"/>
        </w:rPr>
        <w:t>并实现规模化生产</w:t>
      </w:r>
      <w:r w:rsidRPr="00712F2D">
        <w:rPr>
          <w:rFonts w:ascii="仿宋_GB2312" w:eastAsia="仿宋_GB2312" w:hAnsi="黑体" w:cs="宋体" w:hint="eastAsia"/>
          <w:kern w:val="0"/>
          <w:sz w:val="32"/>
          <w:szCs w:val="32"/>
        </w:rPr>
        <w:t>。</w:t>
      </w:r>
    </w:p>
    <w:p w:rsidR="00B2694C" w:rsidRPr="00712F2D" w:rsidRDefault="00B2694C" w:rsidP="00744CB8">
      <w:pPr>
        <w:adjustRightInd w:val="0"/>
        <w:snapToGrid w:val="0"/>
        <w:spacing w:line="560" w:lineRule="exact"/>
        <w:ind w:firstLineChars="200" w:firstLine="643"/>
        <w:rPr>
          <w:rFonts w:ascii="仿宋_GB2312" w:eastAsia="仿宋_GB2312" w:hAnsi="楷体"/>
          <w:sz w:val="32"/>
          <w:szCs w:val="32"/>
        </w:rPr>
      </w:pPr>
      <w:r w:rsidRPr="00712F2D">
        <w:rPr>
          <w:rFonts w:ascii="仿宋_GB2312" w:eastAsia="仿宋_GB2312" w:hAnsi="楷体" w:hint="eastAsia"/>
          <w:b/>
          <w:sz w:val="32"/>
          <w:szCs w:val="32"/>
        </w:rPr>
        <w:t>9.高性能金属、</w:t>
      </w:r>
      <w:r w:rsidR="00440F5A">
        <w:rPr>
          <w:rFonts w:ascii="仿宋_GB2312" w:eastAsia="仿宋_GB2312" w:hAnsi="楷体" w:hint="eastAsia"/>
          <w:b/>
          <w:sz w:val="32"/>
          <w:szCs w:val="32"/>
        </w:rPr>
        <w:t>合金、陶瓷</w:t>
      </w:r>
      <w:r w:rsidRPr="00712F2D">
        <w:rPr>
          <w:rFonts w:ascii="仿宋_GB2312" w:eastAsia="仿宋_GB2312" w:hAnsi="楷体" w:hint="eastAsia"/>
          <w:b/>
          <w:sz w:val="32"/>
          <w:szCs w:val="32"/>
        </w:rPr>
        <w:t>及</w:t>
      </w:r>
      <w:r w:rsidR="00440F5A">
        <w:rPr>
          <w:rFonts w:ascii="仿宋_GB2312" w:eastAsia="仿宋_GB2312" w:hAnsi="楷体" w:hint="eastAsia"/>
          <w:b/>
          <w:sz w:val="32"/>
          <w:szCs w:val="32"/>
        </w:rPr>
        <w:t>复合</w:t>
      </w:r>
      <w:r w:rsidRPr="00712F2D">
        <w:rPr>
          <w:rFonts w:ascii="仿宋_GB2312" w:eastAsia="仿宋_GB2312" w:hAnsi="楷体" w:hint="eastAsia"/>
          <w:b/>
          <w:sz w:val="32"/>
          <w:szCs w:val="32"/>
        </w:rPr>
        <w:t>材料</w:t>
      </w:r>
    </w:p>
    <w:p w:rsidR="00B2694C" w:rsidRPr="00712F2D" w:rsidRDefault="00B2694C" w:rsidP="00744CB8">
      <w:pPr>
        <w:adjustRightInd w:val="0"/>
        <w:snapToGrid w:val="0"/>
        <w:spacing w:line="560" w:lineRule="exact"/>
        <w:ind w:firstLineChars="200" w:firstLine="643"/>
        <w:rPr>
          <w:rFonts w:ascii="仿宋_GB2312" w:eastAsia="仿宋_GB2312" w:hAnsi="仿宋"/>
          <w:bCs/>
          <w:sz w:val="32"/>
          <w:szCs w:val="32"/>
        </w:rPr>
      </w:pPr>
      <w:r w:rsidRPr="00712F2D">
        <w:rPr>
          <w:rFonts w:ascii="仿宋_GB2312" w:eastAsia="仿宋_GB2312" w:hAnsi="仿宋" w:hint="eastAsia"/>
          <w:b/>
          <w:bCs/>
          <w:sz w:val="32"/>
          <w:szCs w:val="32"/>
        </w:rPr>
        <w:t>主要研究内容：</w:t>
      </w:r>
      <w:r w:rsidRPr="00712F2D">
        <w:rPr>
          <w:rFonts w:ascii="仿宋_GB2312" w:eastAsia="仿宋_GB2312" w:hAnsi="黑体" w:hint="eastAsia"/>
          <w:bCs/>
          <w:sz w:val="32"/>
          <w:szCs w:val="32"/>
        </w:rPr>
        <w:t>以开发</w:t>
      </w:r>
      <w:r w:rsidRPr="00712F2D">
        <w:rPr>
          <w:rFonts w:ascii="仿宋_GB2312" w:eastAsia="仿宋_GB2312" w:hAnsi="楷体" w:hint="eastAsia"/>
          <w:sz w:val="32"/>
          <w:szCs w:val="32"/>
        </w:rPr>
        <w:t>高性能金属、非金属及合金材料为主攻方向，</w:t>
      </w:r>
      <w:r w:rsidRPr="00712F2D">
        <w:rPr>
          <w:rFonts w:ascii="仿宋_GB2312" w:eastAsia="仿宋_GB2312" w:hAnsi="仿宋" w:hint="eastAsia"/>
          <w:bCs/>
          <w:sz w:val="32"/>
          <w:szCs w:val="32"/>
        </w:rPr>
        <w:t>面向汽车、航空航天、海洋船舶、高速列车、医疗、</w:t>
      </w:r>
      <w:r w:rsidR="00440F5A">
        <w:rPr>
          <w:rFonts w:ascii="仿宋_GB2312" w:eastAsia="仿宋_GB2312" w:hAnsi="仿宋" w:hint="eastAsia"/>
          <w:bCs/>
          <w:sz w:val="32"/>
          <w:szCs w:val="32"/>
        </w:rPr>
        <w:t>手机、LED、机器人</w:t>
      </w:r>
      <w:r w:rsidRPr="00712F2D">
        <w:rPr>
          <w:rFonts w:ascii="仿宋_GB2312" w:eastAsia="仿宋_GB2312" w:hAnsi="仿宋" w:hint="eastAsia"/>
          <w:bCs/>
          <w:sz w:val="32"/>
          <w:szCs w:val="32"/>
        </w:rPr>
        <w:t>等领域，</w:t>
      </w:r>
      <w:r w:rsidR="004B40C0" w:rsidRPr="00712F2D">
        <w:rPr>
          <w:rFonts w:ascii="仿宋_GB2312" w:eastAsia="仿宋_GB2312" w:hAnsi="仿宋" w:hint="eastAsia"/>
          <w:bCs/>
          <w:sz w:val="32"/>
          <w:szCs w:val="32"/>
        </w:rPr>
        <w:t>重点开展</w:t>
      </w:r>
      <w:r w:rsidR="00440F5A">
        <w:rPr>
          <w:rFonts w:ascii="仿宋_GB2312" w:eastAsia="仿宋_GB2312" w:hAnsi="仿宋" w:hint="eastAsia"/>
          <w:bCs/>
          <w:sz w:val="32"/>
          <w:szCs w:val="32"/>
        </w:rPr>
        <w:t>材料高纯铸造、近净成型等先进制备技术研究，</w:t>
      </w:r>
      <w:r w:rsidRPr="00712F2D">
        <w:rPr>
          <w:rFonts w:ascii="仿宋_GB2312" w:eastAsia="仿宋_GB2312" w:hAnsi="仿宋" w:hint="eastAsia"/>
          <w:bCs/>
          <w:sz w:val="32"/>
          <w:szCs w:val="32"/>
        </w:rPr>
        <w:t>研制</w:t>
      </w:r>
      <w:r w:rsidR="00A011FD">
        <w:rPr>
          <w:rFonts w:ascii="仿宋_GB2312" w:eastAsia="仿宋_GB2312" w:hAnsi="仿宋" w:hint="eastAsia"/>
          <w:bCs/>
          <w:sz w:val="32"/>
          <w:szCs w:val="32"/>
        </w:rPr>
        <w:t>高性能金属</w:t>
      </w:r>
      <w:r w:rsidRPr="00712F2D">
        <w:rPr>
          <w:rFonts w:ascii="仿宋_GB2312" w:eastAsia="仿宋_GB2312" w:hAnsi="仿宋" w:hint="eastAsia"/>
          <w:bCs/>
          <w:sz w:val="32"/>
          <w:szCs w:val="32"/>
        </w:rPr>
        <w:t>材料、生物陶瓷修复材料，陶瓷-金属复合材料，满足材料国产化需求。</w:t>
      </w:r>
    </w:p>
    <w:p w:rsidR="00B2694C" w:rsidRPr="00712F2D" w:rsidRDefault="00B2694C" w:rsidP="00744CB8">
      <w:pPr>
        <w:adjustRightInd w:val="0"/>
        <w:snapToGrid w:val="0"/>
        <w:spacing w:line="560" w:lineRule="exact"/>
        <w:ind w:firstLineChars="200" w:firstLine="643"/>
        <w:rPr>
          <w:rFonts w:ascii="仿宋_GB2312" w:eastAsia="仿宋_GB2312" w:hAnsi="黑体"/>
          <w:sz w:val="32"/>
          <w:szCs w:val="32"/>
        </w:rPr>
      </w:pPr>
      <w:r w:rsidRPr="00712F2D">
        <w:rPr>
          <w:rFonts w:ascii="仿宋_GB2312" w:eastAsia="仿宋_GB2312" w:hAnsi="黑体" w:hint="eastAsia"/>
          <w:b/>
          <w:bCs/>
          <w:sz w:val="32"/>
          <w:szCs w:val="32"/>
        </w:rPr>
        <w:t>预期目标：</w:t>
      </w:r>
      <w:r w:rsidR="00AD337D" w:rsidRPr="00712F2D">
        <w:rPr>
          <w:rFonts w:ascii="仿宋_GB2312" w:eastAsia="仿宋_GB2312" w:hAnsi="黑体" w:hint="eastAsia"/>
          <w:bCs/>
          <w:sz w:val="32"/>
          <w:szCs w:val="32"/>
        </w:rPr>
        <w:t>核心技术</w:t>
      </w:r>
      <w:r w:rsidR="00AD337D" w:rsidRPr="00712F2D">
        <w:rPr>
          <w:rFonts w:ascii="仿宋_GB2312" w:eastAsia="仿宋_GB2312" w:hint="eastAsia"/>
          <w:kern w:val="0"/>
          <w:sz w:val="32"/>
          <w:szCs w:val="32"/>
        </w:rPr>
        <w:t>取得突破，</w:t>
      </w:r>
      <w:r w:rsidR="008C5CAD">
        <w:rPr>
          <w:rFonts w:ascii="仿宋_GB2312" w:eastAsia="仿宋_GB2312" w:hAnsi="仿宋" w:hint="eastAsia"/>
          <w:sz w:val="32"/>
          <w:szCs w:val="32"/>
        </w:rPr>
        <w:t>获得</w:t>
      </w:r>
      <w:r w:rsidR="00AD337D" w:rsidRPr="00712F2D">
        <w:rPr>
          <w:rFonts w:ascii="仿宋_GB2312" w:eastAsia="仿宋_GB2312" w:hAnsi="仿宋" w:hint="eastAsia"/>
          <w:bCs/>
          <w:sz w:val="32"/>
          <w:szCs w:val="32"/>
        </w:rPr>
        <w:t>发明专利1项以上，</w:t>
      </w:r>
      <w:r w:rsidR="00AD337D" w:rsidRPr="00712F2D">
        <w:rPr>
          <w:rFonts w:ascii="仿宋_GB2312" w:eastAsia="仿宋_GB2312" w:hint="eastAsia"/>
          <w:kern w:val="0"/>
          <w:sz w:val="32"/>
          <w:szCs w:val="32"/>
        </w:rPr>
        <w:t>开发出</w:t>
      </w:r>
      <w:r w:rsidRPr="00712F2D">
        <w:rPr>
          <w:rFonts w:ascii="仿宋_GB2312" w:eastAsia="仿宋_GB2312" w:hAnsi="仿宋" w:hint="eastAsia"/>
          <w:bCs/>
          <w:sz w:val="32"/>
          <w:szCs w:val="32"/>
        </w:rPr>
        <w:t>具有自主知识产权的</w:t>
      </w:r>
      <w:r w:rsidRPr="00712F2D">
        <w:rPr>
          <w:rFonts w:ascii="仿宋_GB2312" w:eastAsia="仿宋_GB2312" w:hint="eastAsia"/>
          <w:kern w:val="0"/>
          <w:sz w:val="32"/>
          <w:szCs w:val="32"/>
        </w:rPr>
        <w:t>新产品1—2个</w:t>
      </w:r>
      <w:r w:rsidR="00AD337D" w:rsidRPr="00712F2D">
        <w:rPr>
          <w:rFonts w:ascii="仿宋_GB2312" w:eastAsia="仿宋_GB2312" w:hint="eastAsia"/>
          <w:kern w:val="0"/>
          <w:sz w:val="32"/>
          <w:szCs w:val="32"/>
        </w:rPr>
        <w:t>并实现</w:t>
      </w:r>
      <w:r w:rsidR="00440F5A">
        <w:rPr>
          <w:rFonts w:ascii="仿宋_GB2312" w:eastAsia="仿宋_GB2312" w:hint="eastAsia"/>
          <w:kern w:val="0"/>
          <w:sz w:val="32"/>
          <w:szCs w:val="32"/>
        </w:rPr>
        <w:t>批量</w:t>
      </w:r>
      <w:r w:rsidR="00AD337D" w:rsidRPr="00712F2D">
        <w:rPr>
          <w:rFonts w:ascii="仿宋_GB2312" w:eastAsia="仿宋_GB2312" w:hint="eastAsia"/>
          <w:kern w:val="0"/>
          <w:sz w:val="32"/>
          <w:szCs w:val="32"/>
        </w:rPr>
        <w:t>生产</w:t>
      </w:r>
      <w:r w:rsidRPr="00712F2D">
        <w:rPr>
          <w:rFonts w:ascii="仿宋_GB2312" w:eastAsia="仿宋_GB2312" w:hAnsi="黑体" w:cs="宋体" w:hint="eastAsia"/>
          <w:kern w:val="0"/>
          <w:sz w:val="32"/>
          <w:szCs w:val="32"/>
        </w:rPr>
        <w:t>。</w:t>
      </w:r>
    </w:p>
    <w:p w:rsidR="00B2694C" w:rsidRPr="00712F2D" w:rsidRDefault="00B2694C" w:rsidP="00744CB8">
      <w:pPr>
        <w:adjustRightInd w:val="0"/>
        <w:snapToGrid w:val="0"/>
        <w:spacing w:line="560" w:lineRule="exact"/>
        <w:ind w:firstLineChars="200" w:firstLine="640"/>
        <w:rPr>
          <w:rFonts w:ascii="黑体" w:eastAsia="黑体" w:hAnsi="黑体"/>
          <w:sz w:val="32"/>
          <w:szCs w:val="32"/>
        </w:rPr>
      </w:pPr>
      <w:r w:rsidRPr="00712F2D">
        <w:rPr>
          <w:rFonts w:ascii="黑体" w:eastAsia="黑体" w:hAnsi="黑体" w:hint="eastAsia"/>
          <w:sz w:val="32"/>
          <w:szCs w:val="32"/>
        </w:rPr>
        <w:t>五、高效农业</w:t>
      </w:r>
    </w:p>
    <w:p w:rsidR="00B2694C" w:rsidRPr="00712F2D" w:rsidRDefault="000E2706" w:rsidP="00744CB8">
      <w:pPr>
        <w:adjustRightInd w:val="0"/>
        <w:snapToGrid w:val="0"/>
        <w:spacing w:line="560" w:lineRule="exact"/>
        <w:ind w:firstLineChars="200" w:firstLine="643"/>
        <w:rPr>
          <w:rFonts w:ascii="仿宋_GB2312" w:eastAsia="仿宋_GB2312" w:hAnsi="黑体"/>
          <w:b/>
          <w:sz w:val="32"/>
          <w:szCs w:val="32"/>
        </w:rPr>
      </w:pPr>
      <w:r w:rsidRPr="00712F2D">
        <w:rPr>
          <w:rFonts w:ascii="仿宋_GB2312" w:eastAsia="仿宋_GB2312" w:hAnsi="黑体" w:hint="eastAsia"/>
          <w:b/>
          <w:sz w:val="32"/>
          <w:szCs w:val="32"/>
        </w:rPr>
        <w:t>10.</w:t>
      </w:r>
      <w:r w:rsidR="00B2694C" w:rsidRPr="00712F2D">
        <w:rPr>
          <w:rFonts w:ascii="仿宋_GB2312" w:eastAsia="仿宋_GB2312" w:hAnsi="黑体" w:hint="eastAsia"/>
          <w:b/>
          <w:sz w:val="32"/>
          <w:szCs w:val="32"/>
        </w:rPr>
        <w:t>农业重大新品种创制</w:t>
      </w:r>
    </w:p>
    <w:p w:rsidR="00B2694C" w:rsidRPr="00712F2D" w:rsidRDefault="00B2694C" w:rsidP="00744CB8">
      <w:pPr>
        <w:adjustRightInd w:val="0"/>
        <w:snapToGrid w:val="0"/>
        <w:spacing w:line="560" w:lineRule="exact"/>
        <w:ind w:firstLineChars="200" w:firstLine="643"/>
        <w:rPr>
          <w:rFonts w:ascii="仿宋_GB2312" w:eastAsia="仿宋_GB2312" w:hAnsi="仿宋" w:cs="仿宋"/>
          <w:color w:val="000000"/>
          <w:sz w:val="32"/>
          <w:szCs w:val="32"/>
        </w:rPr>
      </w:pPr>
      <w:r w:rsidRPr="00712F2D">
        <w:rPr>
          <w:rFonts w:ascii="仿宋_GB2312" w:eastAsia="仿宋_GB2312" w:hAnsi="黑体" w:hint="eastAsia"/>
          <w:b/>
          <w:sz w:val="32"/>
          <w:szCs w:val="32"/>
        </w:rPr>
        <w:t>主要研究内容：</w:t>
      </w:r>
      <w:r w:rsidRPr="00712F2D">
        <w:rPr>
          <w:rFonts w:ascii="仿宋_GB2312" w:eastAsia="仿宋_GB2312" w:hAnsi="仿宋" w:cs="仿宋" w:hint="eastAsia"/>
          <w:color w:val="000000"/>
          <w:sz w:val="32"/>
          <w:szCs w:val="32"/>
        </w:rPr>
        <w:t>以农业重大新品种创新创制</w:t>
      </w:r>
      <w:r w:rsidRPr="00712F2D">
        <w:rPr>
          <w:rFonts w:ascii="仿宋_GB2312" w:eastAsia="仿宋_GB2312" w:hAnsi="黑体" w:hint="eastAsia"/>
          <w:sz w:val="32"/>
          <w:szCs w:val="32"/>
        </w:rPr>
        <w:t>为主攻方向</w:t>
      </w:r>
      <w:r w:rsidR="008662B5" w:rsidRPr="00712F2D">
        <w:rPr>
          <w:rFonts w:ascii="仿宋_GB2312" w:eastAsia="仿宋_GB2312" w:hAnsi="仿宋" w:cs="仿宋" w:hint="eastAsia"/>
          <w:color w:val="000000"/>
          <w:sz w:val="32"/>
          <w:szCs w:val="32"/>
        </w:rPr>
        <w:t>，围绕主要农作物、特色果蔬</w:t>
      </w:r>
      <w:r w:rsidRPr="00712F2D">
        <w:rPr>
          <w:rFonts w:ascii="仿宋_GB2312" w:eastAsia="仿宋_GB2312" w:hAnsi="仿宋" w:cs="仿宋" w:hint="eastAsia"/>
          <w:color w:val="000000"/>
          <w:sz w:val="32"/>
          <w:szCs w:val="32"/>
        </w:rPr>
        <w:t>、名优畜禽、优势水产品，集成利用现代生物育种技术等高科技手段，选育一批</w:t>
      </w:r>
      <w:r w:rsidR="00195BDE">
        <w:rPr>
          <w:rFonts w:ascii="仿宋_GB2312" w:eastAsia="仿宋_GB2312" w:hAnsi="仿宋" w:cs="仿宋" w:hint="eastAsia"/>
          <w:color w:val="000000"/>
          <w:sz w:val="32"/>
          <w:szCs w:val="32"/>
        </w:rPr>
        <w:t>适宜烟台地域特点的</w:t>
      </w:r>
      <w:r w:rsidRPr="00712F2D">
        <w:rPr>
          <w:rFonts w:ascii="仿宋_GB2312" w:eastAsia="仿宋_GB2312" w:hAnsi="仿宋" w:cs="仿宋" w:hint="eastAsia"/>
          <w:color w:val="000000"/>
          <w:sz w:val="32"/>
          <w:szCs w:val="32"/>
        </w:rPr>
        <w:t>特色鲜明、性状优良、广适多抗、优质稳产、适合机械化作业和设施化生产、具有自主知识产权和重大应用前景的突破性优良品种。</w:t>
      </w:r>
    </w:p>
    <w:p w:rsidR="00B2694C" w:rsidRPr="00712F2D" w:rsidRDefault="00B2694C" w:rsidP="00744CB8">
      <w:pPr>
        <w:adjustRightInd w:val="0"/>
        <w:snapToGrid w:val="0"/>
        <w:spacing w:line="560" w:lineRule="exact"/>
        <w:ind w:firstLineChars="200" w:firstLine="643"/>
        <w:rPr>
          <w:rFonts w:ascii="仿宋_GB2312" w:eastAsia="仿宋_GB2312" w:hAnsi="黑体"/>
          <w:sz w:val="32"/>
          <w:szCs w:val="32"/>
        </w:rPr>
      </w:pPr>
      <w:r w:rsidRPr="00712F2D">
        <w:rPr>
          <w:rFonts w:ascii="仿宋_GB2312" w:eastAsia="仿宋_GB2312" w:hAnsi="黑体" w:hint="eastAsia"/>
          <w:b/>
          <w:sz w:val="32"/>
          <w:szCs w:val="32"/>
        </w:rPr>
        <w:t>预期目标：</w:t>
      </w:r>
      <w:r w:rsidRPr="00712F2D">
        <w:rPr>
          <w:rFonts w:ascii="仿宋_GB2312" w:eastAsia="仿宋_GB2312" w:hAnsi="黑体" w:hint="eastAsia"/>
          <w:sz w:val="32"/>
          <w:szCs w:val="32"/>
        </w:rPr>
        <w:t>不同领域分别培育筛选出创新性优良品种（系）1-2</w:t>
      </w:r>
      <w:r w:rsidR="00195BDE">
        <w:rPr>
          <w:rFonts w:ascii="仿宋_GB2312" w:eastAsia="仿宋_GB2312" w:hAnsi="黑体" w:hint="eastAsia"/>
          <w:sz w:val="32"/>
          <w:szCs w:val="32"/>
        </w:rPr>
        <w:t>个，在一定区域范围内试验示范成功，建立配套</w:t>
      </w:r>
      <w:r w:rsidRPr="00712F2D">
        <w:rPr>
          <w:rFonts w:ascii="仿宋_GB2312" w:eastAsia="仿宋_GB2312" w:hAnsi="黑体" w:hint="eastAsia"/>
          <w:sz w:val="32"/>
          <w:szCs w:val="32"/>
        </w:rPr>
        <w:t>生产技术规程或技术标准，形成规模化扩繁能力并获得推广。</w:t>
      </w:r>
    </w:p>
    <w:p w:rsidR="00B2694C" w:rsidRPr="00712F2D" w:rsidRDefault="000E2706" w:rsidP="008C5CAD">
      <w:pPr>
        <w:spacing w:beforeLines="25" w:line="560" w:lineRule="exact"/>
        <w:ind w:firstLineChars="200" w:firstLine="643"/>
        <w:rPr>
          <w:rFonts w:ascii="仿宋_GB2312" w:eastAsia="仿宋_GB2312" w:hAnsi="黑体"/>
          <w:b/>
          <w:sz w:val="32"/>
          <w:szCs w:val="32"/>
        </w:rPr>
      </w:pPr>
      <w:r w:rsidRPr="00712F2D">
        <w:rPr>
          <w:rFonts w:ascii="仿宋_GB2312" w:eastAsia="仿宋_GB2312" w:hAnsi="黑体" w:hint="eastAsia"/>
          <w:b/>
          <w:sz w:val="32"/>
          <w:szCs w:val="32"/>
        </w:rPr>
        <w:lastRenderedPageBreak/>
        <w:t>11.</w:t>
      </w:r>
      <w:r w:rsidR="00B2694C" w:rsidRPr="00712F2D">
        <w:rPr>
          <w:rFonts w:ascii="仿宋_GB2312" w:eastAsia="仿宋_GB2312" w:hAnsi="黑体" w:cs="Times New Roman" w:hint="eastAsia"/>
          <w:b/>
          <w:sz w:val="32"/>
          <w:szCs w:val="32"/>
        </w:rPr>
        <w:t>农业生物制造</w:t>
      </w:r>
      <w:r w:rsidR="00B2694C" w:rsidRPr="00712F2D">
        <w:rPr>
          <w:rFonts w:ascii="仿宋_GB2312" w:eastAsia="仿宋_GB2312" w:hAnsi="黑体" w:hint="eastAsia"/>
          <w:b/>
          <w:sz w:val="32"/>
          <w:szCs w:val="32"/>
        </w:rPr>
        <w:t>与</w:t>
      </w:r>
      <w:r w:rsidR="00B2694C" w:rsidRPr="00712F2D">
        <w:rPr>
          <w:rFonts w:ascii="仿宋_GB2312" w:eastAsia="仿宋_GB2312" w:hAnsi="黑体" w:cs="Times New Roman" w:hint="eastAsia"/>
          <w:b/>
          <w:sz w:val="32"/>
          <w:szCs w:val="32"/>
        </w:rPr>
        <w:t>食品精细加工技术</w:t>
      </w:r>
    </w:p>
    <w:p w:rsidR="00B2694C" w:rsidRPr="00712F2D" w:rsidRDefault="00B2694C" w:rsidP="008C5CAD">
      <w:pPr>
        <w:spacing w:beforeLines="25" w:line="560" w:lineRule="exact"/>
        <w:ind w:firstLineChars="200" w:firstLine="643"/>
        <w:rPr>
          <w:rFonts w:ascii="仿宋_GB2312" w:eastAsia="仿宋_GB2312" w:hAnsi="黑体"/>
          <w:sz w:val="32"/>
          <w:szCs w:val="32"/>
        </w:rPr>
      </w:pPr>
      <w:r w:rsidRPr="00712F2D">
        <w:rPr>
          <w:rFonts w:ascii="仿宋_GB2312" w:eastAsia="仿宋_GB2312" w:hAnsi="黑体" w:hint="eastAsia"/>
          <w:b/>
          <w:sz w:val="32"/>
          <w:szCs w:val="32"/>
        </w:rPr>
        <w:t>主要研究内容：</w:t>
      </w:r>
      <w:r w:rsidRPr="00712F2D">
        <w:rPr>
          <w:rFonts w:ascii="仿宋_GB2312" w:eastAsia="仿宋_GB2312" w:hAnsi="黑体" w:cs="Times New Roman" w:hint="eastAsia"/>
          <w:sz w:val="32"/>
          <w:szCs w:val="32"/>
        </w:rPr>
        <w:t>以</w:t>
      </w:r>
      <w:r w:rsidRPr="00712F2D">
        <w:rPr>
          <w:rFonts w:ascii="仿宋_GB2312" w:eastAsia="仿宋_GB2312" w:hAnsi="黑体" w:hint="eastAsia"/>
          <w:sz w:val="32"/>
          <w:szCs w:val="32"/>
        </w:rPr>
        <w:t>农业生物制造和食品精细加工为主攻方向</w:t>
      </w:r>
      <w:r w:rsidRPr="00712F2D">
        <w:rPr>
          <w:rFonts w:ascii="仿宋_GB2312" w:eastAsia="仿宋_GB2312" w:hAnsi="黑体" w:cs="Times New Roman" w:hint="eastAsia"/>
          <w:sz w:val="32"/>
          <w:szCs w:val="32"/>
        </w:rPr>
        <w:t>，重点突破生物酶催化</w:t>
      </w:r>
      <w:r w:rsidR="00122316" w:rsidRPr="00712F2D">
        <w:rPr>
          <w:rFonts w:ascii="仿宋_GB2312" w:eastAsia="仿宋_GB2312" w:hAnsi="黑体" w:cs="Times New Roman" w:hint="eastAsia"/>
          <w:sz w:val="32"/>
          <w:szCs w:val="32"/>
        </w:rPr>
        <w:t>转化</w:t>
      </w:r>
      <w:r w:rsidRPr="00712F2D">
        <w:rPr>
          <w:rFonts w:ascii="仿宋_GB2312" w:eastAsia="仿宋_GB2312" w:hAnsi="黑体" w:cs="Times New Roman" w:hint="eastAsia"/>
          <w:sz w:val="32"/>
          <w:szCs w:val="32"/>
        </w:rPr>
        <w:t>技术、微生物细胞转化技术</w:t>
      </w:r>
      <w:r w:rsidRPr="00712F2D">
        <w:rPr>
          <w:rFonts w:ascii="仿宋_GB2312" w:eastAsia="仿宋_GB2312" w:hAnsi="黑体" w:hint="eastAsia"/>
          <w:sz w:val="32"/>
          <w:szCs w:val="32"/>
        </w:rPr>
        <w:t>、生物合成技术</w:t>
      </w:r>
      <w:r w:rsidRPr="00712F2D">
        <w:rPr>
          <w:rFonts w:ascii="仿宋_GB2312" w:eastAsia="仿宋_GB2312" w:hAnsi="黑体" w:cs="Times New Roman" w:hint="eastAsia"/>
          <w:sz w:val="32"/>
          <w:szCs w:val="32"/>
        </w:rPr>
        <w:t>等农业生物制造技术，</w:t>
      </w:r>
      <w:r w:rsidR="00122316" w:rsidRPr="00712F2D">
        <w:rPr>
          <w:rFonts w:ascii="仿宋_GB2312" w:eastAsia="仿宋_GB2312" w:hAnsi="黑体" w:cs="Times New Roman" w:hint="eastAsia"/>
          <w:sz w:val="32"/>
          <w:szCs w:val="32"/>
        </w:rPr>
        <w:t>开展农业废弃物生物利用技术研究，</w:t>
      </w:r>
      <w:r w:rsidRPr="00712F2D">
        <w:rPr>
          <w:rFonts w:ascii="仿宋_GB2312" w:eastAsia="仿宋_GB2312" w:hAnsi="黑体" w:cs="Times New Roman" w:hint="eastAsia"/>
          <w:sz w:val="32"/>
          <w:szCs w:val="32"/>
        </w:rPr>
        <w:t>开发具有自主知识产权的高附加值的生物活性物质、食品添加剂、功能性配料以及新型食品。</w:t>
      </w:r>
    </w:p>
    <w:p w:rsidR="00B2694C" w:rsidRPr="00712F2D" w:rsidRDefault="00B2694C" w:rsidP="008C5CAD">
      <w:pPr>
        <w:spacing w:beforeLines="25" w:line="560" w:lineRule="exact"/>
        <w:ind w:firstLineChars="200" w:firstLine="643"/>
        <w:rPr>
          <w:rFonts w:ascii="仿宋_GB2312" w:eastAsia="仿宋_GB2312" w:hAnsi="黑体"/>
          <w:sz w:val="32"/>
          <w:szCs w:val="32"/>
        </w:rPr>
      </w:pPr>
      <w:r w:rsidRPr="00712F2D">
        <w:rPr>
          <w:rFonts w:ascii="仿宋_GB2312" w:eastAsia="仿宋_GB2312" w:hAnsi="黑体" w:hint="eastAsia"/>
          <w:b/>
          <w:sz w:val="32"/>
          <w:szCs w:val="32"/>
        </w:rPr>
        <w:t>预期目标：</w:t>
      </w:r>
      <w:r w:rsidRPr="00712F2D">
        <w:rPr>
          <w:rFonts w:ascii="仿宋_GB2312" w:eastAsia="仿宋_GB2312" w:hAnsi="黑体" w:cs="Times New Roman" w:hint="eastAsia"/>
          <w:sz w:val="32"/>
          <w:szCs w:val="32"/>
        </w:rPr>
        <w:t>开发新产品2-3种，</w:t>
      </w:r>
      <w:r w:rsidR="008C5CAD">
        <w:rPr>
          <w:rFonts w:ascii="仿宋_GB2312" w:eastAsia="仿宋_GB2312" w:hAnsi="仿宋" w:hint="eastAsia"/>
          <w:sz w:val="32"/>
          <w:szCs w:val="32"/>
        </w:rPr>
        <w:t>获得</w:t>
      </w:r>
      <w:r w:rsidRPr="00712F2D">
        <w:rPr>
          <w:rFonts w:ascii="仿宋_GB2312" w:eastAsia="仿宋_GB2312" w:hAnsi="黑体" w:cs="Times New Roman" w:hint="eastAsia"/>
          <w:sz w:val="32"/>
          <w:szCs w:val="32"/>
        </w:rPr>
        <w:t>发明专利</w:t>
      </w:r>
      <w:r w:rsidR="00533637" w:rsidRPr="00712F2D">
        <w:rPr>
          <w:rFonts w:ascii="仿宋_GB2312" w:eastAsia="仿宋_GB2312" w:hAnsi="黑体" w:cs="Times New Roman" w:hint="eastAsia"/>
          <w:sz w:val="32"/>
          <w:szCs w:val="32"/>
        </w:rPr>
        <w:t>1</w:t>
      </w:r>
      <w:r w:rsidRPr="00712F2D">
        <w:rPr>
          <w:rFonts w:ascii="仿宋_GB2312" w:eastAsia="仿宋_GB2312" w:hAnsi="黑体" w:cs="Times New Roman" w:hint="eastAsia"/>
          <w:sz w:val="32"/>
          <w:szCs w:val="32"/>
        </w:rPr>
        <w:t>项</w:t>
      </w:r>
      <w:r w:rsidR="00533637" w:rsidRPr="00712F2D">
        <w:rPr>
          <w:rFonts w:ascii="仿宋_GB2312" w:eastAsia="仿宋_GB2312" w:hAnsi="黑体" w:cs="Times New Roman" w:hint="eastAsia"/>
          <w:sz w:val="32"/>
          <w:szCs w:val="32"/>
        </w:rPr>
        <w:t>以上</w:t>
      </w:r>
      <w:r w:rsidRPr="00712F2D">
        <w:rPr>
          <w:rFonts w:ascii="仿宋_GB2312" w:eastAsia="仿宋_GB2312" w:hAnsi="黑体" w:cs="Times New Roman" w:hint="eastAsia"/>
          <w:sz w:val="32"/>
          <w:szCs w:val="32"/>
        </w:rPr>
        <w:t>，形成相关技术</w:t>
      </w:r>
      <w:r w:rsidR="00195BDE">
        <w:rPr>
          <w:rFonts w:ascii="仿宋_GB2312" w:eastAsia="仿宋_GB2312" w:hAnsi="黑体" w:cs="Times New Roman" w:hint="eastAsia"/>
          <w:sz w:val="32"/>
          <w:szCs w:val="32"/>
        </w:rPr>
        <w:t>或</w:t>
      </w:r>
      <w:r w:rsidRPr="00712F2D">
        <w:rPr>
          <w:rFonts w:ascii="仿宋_GB2312" w:eastAsia="仿宋_GB2312" w:hAnsi="黑体" w:cs="Times New Roman" w:hint="eastAsia"/>
          <w:sz w:val="32"/>
          <w:szCs w:val="32"/>
        </w:rPr>
        <w:t>产品标准2-3项，</w:t>
      </w:r>
      <w:r w:rsidR="00533637" w:rsidRPr="00712F2D">
        <w:rPr>
          <w:rFonts w:ascii="仿宋_GB2312" w:eastAsia="仿宋_GB2312" w:hAnsi="黑体" w:cs="Times New Roman" w:hint="eastAsia"/>
          <w:sz w:val="32"/>
          <w:szCs w:val="32"/>
        </w:rPr>
        <w:t>产品</w:t>
      </w:r>
      <w:r w:rsidRPr="00712F2D">
        <w:rPr>
          <w:rFonts w:ascii="仿宋_GB2312" w:eastAsia="仿宋_GB2312" w:hAnsi="黑体" w:cs="Times New Roman" w:hint="eastAsia"/>
          <w:sz w:val="32"/>
          <w:szCs w:val="32"/>
        </w:rPr>
        <w:t>实现</w:t>
      </w:r>
      <w:r w:rsidR="00533637" w:rsidRPr="00712F2D">
        <w:rPr>
          <w:rFonts w:ascii="仿宋_GB2312" w:eastAsia="仿宋_GB2312" w:hAnsi="黑体" w:cs="Times New Roman" w:hint="eastAsia"/>
          <w:sz w:val="32"/>
          <w:szCs w:val="32"/>
        </w:rPr>
        <w:t>规模化</w:t>
      </w:r>
      <w:r w:rsidRPr="00712F2D">
        <w:rPr>
          <w:rFonts w:ascii="仿宋_GB2312" w:eastAsia="仿宋_GB2312" w:hAnsi="黑体" w:cs="Times New Roman" w:hint="eastAsia"/>
          <w:sz w:val="32"/>
          <w:szCs w:val="32"/>
        </w:rPr>
        <w:t>生产。</w:t>
      </w:r>
    </w:p>
    <w:p w:rsidR="00B2694C" w:rsidRPr="00712F2D" w:rsidRDefault="00B2694C" w:rsidP="00744CB8">
      <w:pPr>
        <w:adjustRightInd w:val="0"/>
        <w:snapToGrid w:val="0"/>
        <w:spacing w:line="560" w:lineRule="exact"/>
        <w:ind w:firstLineChars="200" w:firstLine="640"/>
        <w:rPr>
          <w:rFonts w:ascii="黑体" w:eastAsia="黑体" w:hAnsi="黑体" w:cs="Times New Roman"/>
          <w:sz w:val="32"/>
          <w:szCs w:val="32"/>
        </w:rPr>
      </w:pPr>
      <w:r w:rsidRPr="00712F2D">
        <w:rPr>
          <w:rFonts w:ascii="黑体" w:eastAsia="黑体" w:hAnsi="黑体" w:cs="Times New Roman" w:hint="eastAsia"/>
          <w:sz w:val="32"/>
          <w:szCs w:val="32"/>
        </w:rPr>
        <w:t>六、现代海洋</w:t>
      </w:r>
    </w:p>
    <w:p w:rsidR="00B2694C" w:rsidRPr="00712F2D" w:rsidRDefault="00B2694C" w:rsidP="00744CB8">
      <w:pPr>
        <w:adjustRightInd w:val="0"/>
        <w:snapToGrid w:val="0"/>
        <w:spacing w:line="560" w:lineRule="exact"/>
        <w:ind w:firstLineChars="200" w:firstLine="643"/>
        <w:rPr>
          <w:rFonts w:ascii="仿宋_GB2312" w:eastAsia="仿宋_GB2312" w:hAnsi="黑体" w:cs="Times New Roman"/>
          <w:b/>
          <w:sz w:val="32"/>
          <w:szCs w:val="32"/>
        </w:rPr>
      </w:pPr>
      <w:r w:rsidRPr="00712F2D">
        <w:rPr>
          <w:rFonts w:ascii="仿宋_GB2312" w:eastAsia="仿宋_GB2312" w:hAnsi="黑体" w:cs="Times New Roman" w:hint="eastAsia"/>
          <w:b/>
          <w:sz w:val="32"/>
          <w:szCs w:val="32"/>
        </w:rPr>
        <w:t>12.</w:t>
      </w:r>
      <w:r w:rsidRPr="00712F2D">
        <w:rPr>
          <w:rFonts w:ascii="仿宋_GB2312" w:eastAsia="仿宋_GB2312" w:hAnsi="楷体" w:hint="eastAsia"/>
          <w:b/>
          <w:sz w:val="32"/>
          <w:szCs w:val="32"/>
        </w:rPr>
        <w:t>现代渔业高效养殖技术与装备</w:t>
      </w:r>
    </w:p>
    <w:p w:rsidR="00B2694C" w:rsidRPr="00712F2D" w:rsidRDefault="00B2694C" w:rsidP="00744CB8">
      <w:pPr>
        <w:spacing w:line="560" w:lineRule="exact"/>
        <w:ind w:firstLineChars="200" w:firstLine="643"/>
        <w:rPr>
          <w:rFonts w:ascii="仿宋_GB2312" w:eastAsia="仿宋_GB2312" w:hAnsi="仿宋" w:cs="Times New Roman"/>
          <w:sz w:val="32"/>
          <w:szCs w:val="32"/>
        </w:rPr>
      </w:pPr>
      <w:r w:rsidRPr="00712F2D">
        <w:rPr>
          <w:rFonts w:ascii="仿宋_GB2312" w:eastAsia="仿宋_GB2312" w:hAnsi="仿宋" w:cs="仿宋" w:hint="eastAsia"/>
          <w:b/>
          <w:bCs/>
          <w:sz w:val="32"/>
          <w:szCs w:val="32"/>
        </w:rPr>
        <w:t>主要研究内容：</w:t>
      </w:r>
      <w:r w:rsidRPr="00712F2D">
        <w:rPr>
          <w:rFonts w:ascii="仿宋_GB2312" w:eastAsia="仿宋_GB2312" w:hAnsi="仿宋" w:cs="仿宋" w:hint="eastAsia"/>
          <w:bCs/>
          <w:sz w:val="32"/>
          <w:szCs w:val="32"/>
        </w:rPr>
        <w:t>以现代渔业高效养殖为主攻方向，开展高端名优渔业品种健康养殖技术及设施</w:t>
      </w:r>
      <w:r w:rsidRPr="00712F2D">
        <w:rPr>
          <w:rFonts w:ascii="仿宋_GB2312" w:eastAsia="仿宋_GB2312" w:hAnsi="仿宋" w:cs="仿宋" w:hint="eastAsia"/>
          <w:sz w:val="32"/>
          <w:szCs w:val="32"/>
        </w:rPr>
        <w:t>研究，重点突破深远海智能型养殖设施关键技术及生态养殖关键共性技术，</w:t>
      </w:r>
      <w:r w:rsidR="007A3A84">
        <w:rPr>
          <w:rFonts w:ascii="仿宋_GB2312" w:eastAsia="仿宋_GB2312" w:hAnsi="仿宋" w:cs="仿宋" w:hint="eastAsia"/>
          <w:sz w:val="32"/>
          <w:szCs w:val="32"/>
        </w:rPr>
        <w:t>开展养殖水域水质在线监测、全域视频监控、自动精准投喂及鱼病远程诊断等技术研究，</w:t>
      </w:r>
      <w:r w:rsidRPr="00712F2D">
        <w:rPr>
          <w:rFonts w:ascii="仿宋_GB2312" w:eastAsia="仿宋_GB2312" w:hAnsi="仿宋" w:cs="仿宋" w:hint="eastAsia"/>
          <w:sz w:val="32"/>
          <w:szCs w:val="32"/>
        </w:rPr>
        <w:t>开发离岸深水养殖平台、新型网箱及养捕专用设备。</w:t>
      </w:r>
    </w:p>
    <w:p w:rsidR="00B2694C" w:rsidRPr="00712F2D" w:rsidRDefault="00B2694C" w:rsidP="00744CB8">
      <w:pPr>
        <w:spacing w:line="560" w:lineRule="exact"/>
        <w:ind w:firstLineChars="196" w:firstLine="630"/>
        <w:rPr>
          <w:rFonts w:ascii="仿宋_GB2312" w:eastAsia="仿宋_GB2312" w:hAnsi="仿宋" w:cs="仿宋"/>
          <w:sz w:val="32"/>
          <w:szCs w:val="32"/>
        </w:rPr>
      </w:pPr>
      <w:r w:rsidRPr="00712F2D">
        <w:rPr>
          <w:rFonts w:ascii="仿宋_GB2312" w:eastAsia="仿宋_GB2312" w:hAnsi="仿宋" w:cs="仿宋" w:hint="eastAsia"/>
          <w:b/>
          <w:bCs/>
          <w:sz w:val="32"/>
          <w:szCs w:val="32"/>
        </w:rPr>
        <w:t>预期目标：</w:t>
      </w:r>
      <w:r w:rsidRPr="00712F2D">
        <w:rPr>
          <w:rFonts w:ascii="仿宋_GB2312" w:eastAsia="仿宋_GB2312" w:hAnsi="仿宋" w:cs="仿宋" w:hint="eastAsia"/>
          <w:bCs/>
          <w:sz w:val="32"/>
          <w:szCs w:val="32"/>
        </w:rPr>
        <w:t>养成高端名优水产品2-3种并实现规模化生产，关键技术取得突破并达到国内领先水平，</w:t>
      </w:r>
      <w:r w:rsidR="008C5CAD">
        <w:rPr>
          <w:rFonts w:ascii="仿宋_GB2312" w:eastAsia="仿宋_GB2312" w:hAnsi="仿宋" w:hint="eastAsia"/>
          <w:sz w:val="32"/>
          <w:szCs w:val="32"/>
        </w:rPr>
        <w:t>获得</w:t>
      </w:r>
      <w:r w:rsidRPr="00712F2D">
        <w:rPr>
          <w:rFonts w:ascii="仿宋_GB2312" w:eastAsia="仿宋_GB2312" w:hAnsi="仿宋" w:cs="仿宋" w:hint="eastAsia"/>
          <w:bCs/>
          <w:sz w:val="32"/>
          <w:szCs w:val="32"/>
        </w:rPr>
        <w:t>发明专利1项以上，形成相应的生态高效养殖技术体系和技术规范并示范推广；</w:t>
      </w:r>
      <w:r w:rsidRPr="00712F2D">
        <w:rPr>
          <w:rFonts w:ascii="仿宋_GB2312" w:eastAsia="仿宋_GB2312" w:hAnsi="仿宋" w:cs="仿宋" w:hint="eastAsia"/>
          <w:sz w:val="32"/>
          <w:szCs w:val="32"/>
        </w:rPr>
        <w:t>开发大型养殖平台、新型网箱等专用装备1套以上</w:t>
      </w:r>
      <w:r w:rsidR="00333E12" w:rsidRPr="00712F2D">
        <w:rPr>
          <w:rFonts w:ascii="仿宋_GB2312" w:eastAsia="仿宋_GB2312" w:hAnsi="仿宋" w:cs="仿宋" w:hint="eastAsia"/>
          <w:sz w:val="32"/>
          <w:szCs w:val="32"/>
        </w:rPr>
        <w:t>并实现生产应用</w:t>
      </w:r>
      <w:r w:rsidRPr="00712F2D">
        <w:rPr>
          <w:rFonts w:ascii="仿宋_GB2312" w:eastAsia="仿宋_GB2312" w:hAnsi="仿宋" w:cs="仿宋" w:hint="eastAsia"/>
          <w:sz w:val="32"/>
          <w:szCs w:val="32"/>
        </w:rPr>
        <w:t>。</w:t>
      </w:r>
    </w:p>
    <w:p w:rsidR="00B2694C" w:rsidRPr="00712F2D" w:rsidRDefault="00B2694C" w:rsidP="00744CB8">
      <w:pPr>
        <w:adjustRightInd w:val="0"/>
        <w:snapToGrid w:val="0"/>
        <w:spacing w:line="560" w:lineRule="exact"/>
        <w:ind w:firstLineChars="200" w:firstLine="640"/>
        <w:rPr>
          <w:rFonts w:ascii="黑体" w:eastAsia="黑体" w:hAnsi="黑体"/>
          <w:sz w:val="32"/>
          <w:szCs w:val="32"/>
        </w:rPr>
      </w:pPr>
      <w:r w:rsidRPr="00712F2D">
        <w:rPr>
          <w:rFonts w:ascii="黑体" w:eastAsia="黑体" w:hAnsi="黑体" w:hint="eastAsia"/>
          <w:sz w:val="32"/>
          <w:szCs w:val="32"/>
        </w:rPr>
        <w:t>七、医养健康</w:t>
      </w:r>
    </w:p>
    <w:p w:rsidR="00B2694C" w:rsidRPr="00712F2D" w:rsidRDefault="00B2694C" w:rsidP="00744CB8">
      <w:pPr>
        <w:adjustRightInd w:val="0"/>
        <w:snapToGrid w:val="0"/>
        <w:spacing w:line="560" w:lineRule="exact"/>
        <w:ind w:firstLineChars="200" w:firstLine="643"/>
        <w:rPr>
          <w:rFonts w:ascii="仿宋_GB2312" w:eastAsia="仿宋_GB2312" w:hAnsi="楷体"/>
          <w:b/>
          <w:sz w:val="32"/>
          <w:szCs w:val="32"/>
        </w:rPr>
      </w:pPr>
      <w:r w:rsidRPr="00712F2D">
        <w:rPr>
          <w:rFonts w:ascii="仿宋_GB2312" w:eastAsia="仿宋_GB2312" w:hAnsi="楷体" w:hint="eastAsia"/>
          <w:b/>
          <w:sz w:val="32"/>
          <w:szCs w:val="32"/>
        </w:rPr>
        <w:t>13.药物新制剂及递送系统关键技术</w:t>
      </w:r>
    </w:p>
    <w:p w:rsidR="00B2694C" w:rsidRPr="00712F2D" w:rsidRDefault="00B2694C" w:rsidP="00744CB8">
      <w:pPr>
        <w:spacing w:line="560" w:lineRule="exact"/>
        <w:ind w:firstLineChars="200" w:firstLine="643"/>
        <w:rPr>
          <w:rFonts w:ascii="仿宋_GB2312" w:eastAsia="仿宋_GB2312"/>
          <w:spacing w:val="-6"/>
          <w:sz w:val="32"/>
          <w:szCs w:val="32"/>
        </w:rPr>
      </w:pPr>
      <w:r w:rsidRPr="00712F2D">
        <w:rPr>
          <w:rFonts w:ascii="仿宋_GB2312" w:eastAsia="仿宋_GB2312" w:hint="eastAsia"/>
          <w:b/>
          <w:sz w:val="32"/>
          <w:szCs w:val="32"/>
        </w:rPr>
        <w:t>主要研究内容：</w:t>
      </w:r>
      <w:r w:rsidRPr="00712F2D">
        <w:rPr>
          <w:rFonts w:ascii="仿宋_GB2312" w:eastAsia="仿宋_GB2312" w:hint="eastAsia"/>
          <w:spacing w:val="-6"/>
          <w:sz w:val="32"/>
          <w:szCs w:val="32"/>
        </w:rPr>
        <w:t>围绕纳米制剂、靶向制剂、缓控释制剂、透</w:t>
      </w:r>
      <w:r w:rsidRPr="00712F2D">
        <w:rPr>
          <w:rFonts w:ascii="仿宋_GB2312" w:eastAsia="仿宋_GB2312" w:hint="eastAsia"/>
          <w:spacing w:val="-6"/>
          <w:sz w:val="32"/>
          <w:szCs w:val="32"/>
        </w:rPr>
        <w:lastRenderedPageBreak/>
        <w:t>皮制剂和核医药等药物新制剂及其高效递送体系，重点开展药物制剂过程控制、新型辅料性能、制剂生物等效性等关键技术研究，提高药物稳定性，增加生物利用度，降低药物毒副作用。</w:t>
      </w:r>
    </w:p>
    <w:p w:rsidR="00B2694C" w:rsidRPr="00712F2D" w:rsidRDefault="00B2694C" w:rsidP="00744CB8">
      <w:pPr>
        <w:spacing w:line="560" w:lineRule="exact"/>
        <w:ind w:firstLineChars="200" w:firstLine="643"/>
        <w:rPr>
          <w:rFonts w:ascii="仿宋_GB2312" w:eastAsia="仿宋_GB2312"/>
          <w:sz w:val="32"/>
          <w:szCs w:val="32"/>
        </w:rPr>
      </w:pPr>
      <w:r w:rsidRPr="00712F2D">
        <w:rPr>
          <w:rFonts w:ascii="仿宋_GB2312" w:eastAsia="仿宋_GB2312" w:hint="eastAsia"/>
          <w:b/>
          <w:sz w:val="32"/>
          <w:szCs w:val="32"/>
        </w:rPr>
        <w:t>预期目标：</w:t>
      </w:r>
      <w:r w:rsidRPr="00712F2D">
        <w:rPr>
          <w:rFonts w:ascii="仿宋_GB2312" w:eastAsia="仿宋_GB2312" w:hint="eastAsia"/>
          <w:spacing w:val="-6"/>
          <w:sz w:val="32"/>
          <w:szCs w:val="32"/>
        </w:rPr>
        <w:t>核心技术达到国内领先水平，</w:t>
      </w:r>
      <w:r w:rsidR="008C5CAD">
        <w:rPr>
          <w:rFonts w:ascii="仿宋_GB2312" w:eastAsia="仿宋_GB2312" w:hAnsi="仿宋" w:hint="eastAsia"/>
          <w:sz w:val="32"/>
          <w:szCs w:val="32"/>
        </w:rPr>
        <w:t>获得</w:t>
      </w:r>
      <w:r w:rsidRPr="00712F2D">
        <w:rPr>
          <w:rFonts w:ascii="仿宋_GB2312" w:eastAsia="仿宋_GB2312" w:hint="eastAsia"/>
          <w:sz w:val="32"/>
          <w:szCs w:val="32"/>
        </w:rPr>
        <w:t>发明专利1项以上</w:t>
      </w:r>
      <w:r w:rsidRPr="00712F2D">
        <w:rPr>
          <w:rFonts w:ascii="仿宋_GB2312" w:eastAsia="仿宋_GB2312" w:hint="eastAsia"/>
          <w:spacing w:val="-6"/>
          <w:sz w:val="32"/>
          <w:szCs w:val="32"/>
        </w:rPr>
        <w:t>，在1-2个新制剂中得到应用，相关产品形成技术规程和质量标准。</w:t>
      </w:r>
    </w:p>
    <w:p w:rsidR="00B2694C" w:rsidRPr="00712F2D" w:rsidRDefault="00B2694C" w:rsidP="00744CB8">
      <w:pPr>
        <w:adjustRightInd w:val="0"/>
        <w:snapToGrid w:val="0"/>
        <w:spacing w:line="560" w:lineRule="exact"/>
        <w:ind w:firstLineChars="200" w:firstLine="643"/>
        <w:rPr>
          <w:rFonts w:ascii="仿宋_GB2312" w:eastAsia="仿宋_GB2312" w:hAnsi="楷体"/>
          <w:b/>
          <w:sz w:val="32"/>
          <w:szCs w:val="32"/>
        </w:rPr>
      </w:pPr>
      <w:r w:rsidRPr="00712F2D">
        <w:rPr>
          <w:rFonts w:ascii="仿宋_GB2312" w:eastAsia="仿宋_GB2312" w:hAnsi="楷体" w:hint="eastAsia"/>
          <w:b/>
          <w:sz w:val="32"/>
          <w:szCs w:val="32"/>
        </w:rPr>
        <w:t>14.生物制药技术</w:t>
      </w:r>
    </w:p>
    <w:p w:rsidR="00B2694C" w:rsidRPr="00712F2D" w:rsidRDefault="00B2694C" w:rsidP="00744CB8">
      <w:pPr>
        <w:spacing w:line="560" w:lineRule="exact"/>
        <w:ind w:firstLineChars="200" w:firstLine="643"/>
        <w:rPr>
          <w:rFonts w:ascii="仿宋_GB2312" w:eastAsia="仿宋_GB2312"/>
          <w:b/>
          <w:sz w:val="32"/>
          <w:szCs w:val="32"/>
        </w:rPr>
      </w:pPr>
      <w:r w:rsidRPr="00712F2D">
        <w:rPr>
          <w:rFonts w:ascii="仿宋_GB2312" w:eastAsia="仿宋_GB2312" w:hint="eastAsia"/>
          <w:b/>
          <w:sz w:val="32"/>
          <w:szCs w:val="32"/>
        </w:rPr>
        <w:t>主要研究内容：</w:t>
      </w:r>
      <w:r w:rsidRPr="00712F2D">
        <w:rPr>
          <w:rFonts w:ascii="仿宋_GB2312" w:eastAsia="仿宋_GB2312" w:hint="eastAsia"/>
          <w:sz w:val="32"/>
          <w:szCs w:val="32"/>
        </w:rPr>
        <w:t>围绕抗体药物、重组多肽药物、</w:t>
      </w:r>
      <w:r w:rsidR="00102B6A">
        <w:rPr>
          <w:rFonts w:ascii="仿宋_GB2312" w:eastAsia="仿宋_GB2312" w:hint="eastAsia"/>
          <w:sz w:val="32"/>
          <w:szCs w:val="32"/>
        </w:rPr>
        <w:t>溶瘤病毒、</w:t>
      </w:r>
      <w:r w:rsidRPr="00712F2D">
        <w:rPr>
          <w:rFonts w:ascii="仿宋_GB2312" w:eastAsia="仿宋_GB2312" w:hint="eastAsia"/>
          <w:sz w:val="32"/>
          <w:szCs w:val="32"/>
        </w:rPr>
        <w:t>海洋生物药物、疫苗等生物技术药物的研发，开展分子设计、蛋白质工程、活性提取、安全及效力评价等关键技术研究，重点突破目标产物的精确装配、高浓度细胞培养、高通量筛选等技术瓶颈，开发适合大规模生产的工艺流程，形成在ADC抗体、长效基因药物、治疗性疫苗</w:t>
      </w:r>
      <w:r w:rsidR="00102B6A">
        <w:rPr>
          <w:rFonts w:ascii="仿宋_GB2312" w:eastAsia="仿宋_GB2312" w:hint="eastAsia"/>
          <w:sz w:val="32"/>
          <w:szCs w:val="32"/>
        </w:rPr>
        <w:t>、溶瘤病毒</w:t>
      </w:r>
      <w:r w:rsidRPr="00712F2D">
        <w:rPr>
          <w:rFonts w:ascii="仿宋_GB2312" w:eastAsia="仿宋_GB2312" w:hint="eastAsia"/>
          <w:sz w:val="32"/>
          <w:szCs w:val="32"/>
        </w:rPr>
        <w:t>等方面的国内领先优势。</w:t>
      </w:r>
    </w:p>
    <w:p w:rsidR="00B2694C" w:rsidRPr="00712F2D" w:rsidRDefault="00B2694C" w:rsidP="00744CB8">
      <w:pPr>
        <w:spacing w:line="560" w:lineRule="exact"/>
        <w:ind w:firstLineChars="200" w:firstLine="643"/>
        <w:rPr>
          <w:rFonts w:ascii="仿宋_GB2312" w:eastAsia="仿宋_GB2312"/>
          <w:sz w:val="32"/>
          <w:szCs w:val="32"/>
        </w:rPr>
      </w:pPr>
      <w:r w:rsidRPr="00712F2D">
        <w:rPr>
          <w:rFonts w:ascii="仿宋_GB2312" w:eastAsia="仿宋_GB2312" w:hint="eastAsia"/>
          <w:b/>
          <w:sz w:val="32"/>
          <w:szCs w:val="32"/>
        </w:rPr>
        <w:t>预期目标：</w:t>
      </w:r>
      <w:r w:rsidRPr="00712F2D">
        <w:rPr>
          <w:rFonts w:ascii="仿宋_GB2312" w:eastAsia="仿宋_GB2312" w:hint="eastAsia"/>
          <w:sz w:val="32"/>
          <w:szCs w:val="32"/>
        </w:rPr>
        <w:t>突破2-3项关键技术，</w:t>
      </w:r>
      <w:r w:rsidR="008C5CAD">
        <w:rPr>
          <w:rFonts w:ascii="仿宋_GB2312" w:eastAsia="仿宋_GB2312" w:hAnsi="仿宋" w:hint="eastAsia"/>
          <w:sz w:val="32"/>
          <w:szCs w:val="32"/>
        </w:rPr>
        <w:t>获得</w:t>
      </w:r>
      <w:r w:rsidRPr="00712F2D">
        <w:rPr>
          <w:rFonts w:ascii="仿宋_GB2312" w:eastAsia="仿宋_GB2312" w:hint="eastAsia"/>
          <w:sz w:val="32"/>
          <w:szCs w:val="32"/>
        </w:rPr>
        <w:t>发明专利1项以上，</w:t>
      </w:r>
      <w:r w:rsidR="007A3A84" w:rsidRPr="00712F2D">
        <w:rPr>
          <w:rFonts w:ascii="仿宋_GB2312" w:eastAsia="仿宋_GB2312" w:hint="eastAsia"/>
          <w:sz w:val="32"/>
          <w:szCs w:val="32"/>
        </w:rPr>
        <w:t>开发</w:t>
      </w:r>
      <w:r w:rsidR="007A3A84">
        <w:rPr>
          <w:rFonts w:ascii="仿宋_GB2312" w:eastAsia="仿宋_GB2312" w:hint="eastAsia"/>
          <w:sz w:val="32"/>
          <w:szCs w:val="32"/>
        </w:rPr>
        <w:t>完成</w:t>
      </w:r>
      <w:r w:rsidRPr="00712F2D">
        <w:rPr>
          <w:rFonts w:ascii="仿宋_GB2312" w:eastAsia="仿宋_GB2312" w:hint="eastAsia"/>
          <w:sz w:val="32"/>
          <w:szCs w:val="32"/>
        </w:rPr>
        <w:t>适合工业化生产的工艺技术及质控体系。</w:t>
      </w:r>
    </w:p>
    <w:p w:rsidR="00B2694C" w:rsidRPr="00712F2D" w:rsidRDefault="00B2694C" w:rsidP="00744CB8">
      <w:pPr>
        <w:adjustRightInd w:val="0"/>
        <w:snapToGrid w:val="0"/>
        <w:spacing w:line="560" w:lineRule="exact"/>
        <w:ind w:firstLineChars="200" w:firstLine="643"/>
        <w:rPr>
          <w:rFonts w:ascii="仿宋_GB2312" w:eastAsia="仿宋_GB2312" w:hAnsi="楷体"/>
          <w:b/>
          <w:sz w:val="32"/>
          <w:szCs w:val="32"/>
        </w:rPr>
      </w:pPr>
      <w:r w:rsidRPr="00712F2D">
        <w:rPr>
          <w:rFonts w:ascii="仿宋_GB2312" w:eastAsia="仿宋_GB2312" w:hAnsi="楷体" w:hint="eastAsia"/>
          <w:b/>
          <w:sz w:val="32"/>
          <w:szCs w:val="32"/>
        </w:rPr>
        <w:t>15.生物医用修复材料及体外诊断技术和设备</w:t>
      </w:r>
    </w:p>
    <w:p w:rsidR="00B2694C" w:rsidRPr="00712F2D" w:rsidRDefault="00B2694C" w:rsidP="00744CB8">
      <w:pPr>
        <w:spacing w:line="560" w:lineRule="exact"/>
        <w:ind w:firstLineChars="200" w:firstLine="643"/>
        <w:rPr>
          <w:rFonts w:ascii="仿宋_GB2312" w:eastAsia="仿宋_GB2312" w:hAnsi="Times New Roman"/>
          <w:sz w:val="32"/>
          <w:szCs w:val="32"/>
        </w:rPr>
      </w:pPr>
      <w:r w:rsidRPr="00712F2D">
        <w:rPr>
          <w:rFonts w:ascii="仿宋_GB2312" w:eastAsia="仿宋_GB2312" w:hAnsi="宋体" w:cs="宋体" w:hint="eastAsia"/>
          <w:b/>
          <w:bCs/>
          <w:kern w:val="0"/>
          <w:sz w:val="32"/>
          <w:szCs w:val="32"/>
        </w:rPr>
        <w:t>主要研究内容：</w:t>
      </w:r>
      <w:r w:rsidRPr="00712F2D">
        <w:rPr>
          <w:rFonts w:ascii="仿宋_GB2312" w:eastAsia="仿宋_GB2312" w:hint="eastAsia"/>
          <w:color w:val="000000"/>
          <w:sz w:val="32"/>
          <w:szCs w:val="32"/>
        </w:rPr>
        <w:t>围绕智能化、个性化等新兴治疗技术发展趋势，针对牙周损伤、</w:t>
      </w:r>
      <w:r w:rsidRPr="00712F2D">
        <w:rPr>
          <w:rFonts w:ascii="仿宋_GB2312" w:eastAsia="仿宋_GB2312" w:hAnsi="宋体" w:cs="宋体" w:hint="eastAsia"/>
          <w:sz w:val="32"/>
          <w:szCs w:val="32"/>
        </w:rPr>
        <w:t>周围神经损伤、血管损伤</w:t>
      </w:r>
      <w:r w:rsidR="005C67CF" w:rsidRPr="00712F2D">
        <w:rPr>
          <w:rFonts w:ascii="仿宋_GB2312" w:eastAsia="仿宋_GB2312" w:hAnsi="宋体" w:cs="宋体" w:hint="eastAsia"/>
          <w:sz w:val="32"/>
          <w:szCs w:val="32"/>
        </w:rPr>
        <w:t>、辐射损伤</w:t>
      </w:r>
      <w:r w:rsidRPr="00712F2D">
        <w:rPr>
          <w:rFonts w:ascii="仿宋_GB2312" w:eastAsia="仿宋_GB2312" w:hAnsi="宋体" w:cs="宋体" w:hint="eastAsia"/>
          <w:sz w:val="32"/>
          <w:szCs w:val="32"/>
        </w:rPr>
        <w:t>等</w:t>
      </w:r>
      <w:r w:rsidRPr="00712F2D">
        <w:rPr>
          <w:rFonts w:ascii="仿宋_GB2312" w:eastAsia="仿宋_GB2312" w:hAnsi="Times New Roman" w:hint="eastAsia"/>
          <w:sz w:val="32"/>
          <w:szCs w:val="32"/>
        </w:rPr>
        <w:t>研发可生物降解吸收、高效止血和活性诱导等具有特殊功效的生物医用修复材料；</w:t>
      </w:r>
      <w:r w:rsidRPr="00712F2D">
        <w:rPr>
          <w:rFonts w:ascii="仿宋_GB2312" w:eastAsia="仿宋_GB2312" w:hAnsi="宋体" w:cs="宋体" w:hint="eastAsia"/>
          <w:sz w:val="32"/>
          <w:szCs w:val="32"/>
        </w:rPr>
        <w:t>以早期、精准诊疗为方向，重点突破诊断靶标筛选、荧光探针快速检测、微流控诊断和新型超声断层扫描等关键技术，开发新一代体外诊断、生物医学传感器、三维成像等高端设备及</w:t>
      </w:r>
      <w:r w:rsidRPr="00712F2D">
        <w:rPr>
          <w:rFonts w:ascii="仿宋_GB2312" w:eastAsia="仿宋_GB2312" w:hAnsi="宋体" w:cs="宋体" w:hint="eastAsia"/>
          <w:sz w:val="32"/>
          <w:szCs w:val="32"/>
        </w:rPr>
        <w:lastRenderedPageBreak/>
        <w:t>配套试剂产品</w:t>
      </w:r>
      <w:r w:rsidR="00533637" w:rsidRPr="00712F2D">
        <w:rPr>
          <w:rFonts w:ascii="仿宋_GB2312" w:eastAsia="仿宋_GB2312" w:hAnsi="宋体" w:cs="宋体" w:hint="eastAsia"/>
          <w:sz w:val="32"/>
          <w:szCs w:val="32"/>
        </w:rPr>
        <w:t>，</w:t>
      </w:r>
      <w:r w:rsidR="00533637" w:rsidRPr="00712F2D">
        <w:rPr>
          <w:rFonts w:ascii="仿宋_GB2312" w:eastAsia="仿宋_GB2312" w:hint="eastAsia"/>
          <w:sz w:val="32"/>
          <w:szCs w:val="32"/>
        </w:rPr>
        <w:t>提高临床诊治的精准性</w:t>
      </w:r>
      <w:r w:rsidRPr="00712F2D">
        <w:rPr>
          <w:rFonts w:ascii="仿宋_GB2312" w:eastAsia="仿宋_GB2312" w:hAnsi="宋体" w:cs="宋体" w:hint="eastAsia"/>
          <w:sz w:val="32"/>
          <w:szCs w:val="32"/>
        </w:rPr>
        <w:t>。</w:t>
      </w:r>
    </w:p>
    <w:p w:rsidR="00B2694C" w:rsidRPr="00712F2D" w:rsidRDefault="00B2694C" w:rsidP="00744CB8">
      <w:pPr>
        <w:spacing w:line="560" w:lineRule="exact"/>
        <w:ind w:firstLineChars="200" w:firstLine="643"/>
        <w:rPr>
          <w:rFonts w:ascii="仿宋_GB2312" w:eastAsia="仿宋_GB2312"/>
          <w:sz w:val="32"/>
          <w:szCs w:val="32"/>
        </w:rPr>
      </w:pPr>
      <w:r w:rsidRPr="00712F2D">
        <w:rPr>
          <w:rFonts w:ascii="仿宋_GB2312" w:eastAsia="仿宋_GB2312" w:hAnsi="Times New Roman" w:hint="eastAsia"/>
          <w:b/>
          <w:sz w:val="32"/>
          <w:szCs w:val="32"/>
        </w:rPr>
        <w:t>预期目标：</w:t>
      </w:r>
      <w:r w:rsidRPr="00712F2D">
        <w:rPr>
          <w:rFonts w:ascii="仿宋_GB2312" w:eastAsia="仿宋_GB2312" w:hAnsi="Times New Roman" w:hint="eastAsia"/>
          <w:sz w:val="32"/>
          <w:szCs w:val="32"/>
        </w:rPr>
        <w:t>研究水平达到国内领先，</w:t>
      </w:r>
      <w:r w:rsidR="008C5CAD">
        <w:rPr>
          <w:rFonts w:ascii="仿宋_GB2312" w:eastAsia="仿宋_GB2312" w:hAnsi="仿宋" w:hint="eastAsia"/>
          <w:sz w:val="32"/>
          <w:szCs w:val="32"/>
        </w:rPr>
        <w:t>获得</w:t>
      </w:r>
      <w:r w:rsidRPr="00712F2D">
        <w:rPr>
          <w:rFonts w:ascii="仿宋_GB2312" w:eastAsia="仿宋_GB2312" w:hint="eastAsia"/>
          <w:sz w:val="32"/>
          <w:szCs w:val="32"/>
        </w:rPr>
        <w:t>发明专利1项以上，关键技术</w:t>
      </w:r>
      <w:r w:rsidRPr="00712F2D">
        <w:rPr>
          <w:rFonts w:ascii="仿宋_GB2312" w:eastAsia="仿宋_GB2312" w:hAnsi="宋体" w:cs="宋体" w:hint="eastAsia"/>
          <w:sz w:val="32"/>
          <w:szCs w:val="32"/>
        </w:rPr>
        <w:t>不涉及额外损伤或其他伦理学问题，</w:t>
      </w:r>
      <w:r w:rsidRPr="00712F2D">
        <w:rPr>
          <w:rFonts w:ascii="仿宋_GB2312" w:eastAsia="仿宋_GB2312" w:hint="eastAsia"/>
          <w:sz w:val="32"/>
          <w:szCs w:val="32"/>
        </w:rPr>
        <w:t>其中医用材料方向</w:t>
      </w:r>
      <w:r w:rsidRPr="00712F2D">
        <w:rPr>
          <w:rFonts w:ascii="仿宋_GB2312" w:eastAsia="仿宋_GB2312" w:hAnsi="宋体" w:cs="宋体" w:hint="eastAsia"/>
          <w:sz w:val="32"/>
          <w:szCs w:val="32"/>
        </w:rPr>
        <w:t>至少进入中试阶段，体外诊断方向需要</w:t>
      </w:r>
      <w:r w:rsidRPr="00712F2D">
        <w:rPr>
          <w:rFonts w:ascii="仿宋_GB2312" w:eastAsia="仿宋_GB2312" w:hint="eastAsia"/>
          <w:sz w:val="32"/>
          <w:szCs w:val="32"/>
        </w:rPr>
        <w:t>建立相应的技术标准和临床诊疗规范，开发出</w:t>
      </w:r>
      <w:r w:rsidRPr="00712F2D">
        <w:rPr>
          <w:rFonts w:ascii="仿宋_GB2312" w:eastAsia="仿宋_GB2312" w:hAnsi="宋体" w:cs="宋体" w:hint="eastAsia"/>
          <w:sz w:val="32"/>
          <w:szCs w:val="32"/>
        </w:rPr>
        <w:t>高端设备及配套试剂产品</w:t>
      </w:r>
      <w:r w:rsidRPr="00712F2D">
        <w:rPr>
          <w:rFonts w:ascii="仿宋_GB2312" w:eastAsia="仿宋_GB2312" w:hint="eastAsia"/>
          <w:sz w:val="32"/>
          <w:szCs w:val="32"/>
        </w:rPr>
        <w:t>。</w:t>
      </w:r>
    </w:p>
    <w:p w:rsidR="00D14A86" w:rsidRPr="00712F2D" w:rsidRDefault="00D14A86" w:rsidP="00B2694C">
      <w:pPr>
        <w:rPr>
          <w:sz w:val="32"/>
          <w:szCs w:val="32"/>
        </w:rPr>
      </w:pPr>
    </w:p>
    <w:sectPr w:rsidR="00D14A86" w:rsidRPr="00712F2D" w:rsidSect="00FE0D63">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072" w:rsidRDefault="000F0072" w:rsidP="00D14A86">
      <w:r>
        <w:separator/>
      </w:r>
    </w:p>
  </w:endnote>
  <w:endnote w:type="continuationSeparator" w:id="1">
    <w:p w:rsidR="000F0072" w:rsidRDefault="000F0072" w:rsidP="00D14A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7551"/>
      <w:docPartObj>
        <w:docPartGallery w:val="Page Numbers (Bottom of Page)"/>
        <w:docPartUnique/>
      </w:docPartObj>
    </w:sdtPr>
    <w:sdtContent>
      <w:p w:rsidR="00E70B4E" w:rsidRDefault="00302B11">
        <w:pPr>
          <w:pStyle w:val="a4"/>
          <w:jc w:val="center"/>
        </w:pPr>
        <w:r w:rsidRPr="00302B11">
          <w:fldChar w:fldCharType="begin"/>
        </w:r>
        <w:r w:rsidR="00BA0281">
          <w:instrText xml:space="preserve"> PAGE   \* MERGEFORMAT </w:instrText>
        </w:r>
        <w:r w:rsidRPr="00302B11">
          <w:fldChar w:fldCharType="separate"/>
        </w:r>
        <w:r w:rsidR="008C5CAD" w:rsidRPr="008C5CAD">
          <w:rPr>
            <w:noProof/>
            <w:lang w:val="zh-CN"/>
          </w:rPr>
          <w:t>1</w:t>
        </w:r>
        <w:r>
          <w:rPr>
            <w:noProof/>
            <w:lang w:val="zh-CN"/>
          </w:rPr>
          <w:fldChar w:fldCharType="end"/>
        </w:r>
      </w:p>
    </w:sdtContent>
  </w:sdt>
  <w:p w:rsidR="00E70B4E" w:rsidRDefault="000F00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072" w:rsidRDefault="000F0072" w:rsidP="00D14A86">
      <w:r>
        <w:separator/>
      </w:r>
    </w:p>
  </w:footnote>
  <w:footnote w:type="continuationSeparator" w:id="1">
    <w:p w:rsidR="000F0072" w:rsidRDefault="000F0072" w:rsidP="00D14A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4A86"/>
    <w:rsid w:val="000406AE"/>
    <w:rsid w:val="00046B38"/>
    <w:rsid w:val="00056FF4"/>
    <w:rsid w:val="00097005"/>
    <w:rsid w:val="000A05A3"/>
    <w:rsid w:val="000B3F7B"/>
    <w:rsid w:val="000B4721"/>
    <w:rsid w:val="000D24EE"/>
    <w:rsid w:val="000E2706"/>
    <w:rsid w:val="000F0072"/>
    <w:rsid w:val="000F546B"/>
    <w:rsid w:val="00100400"/>
    <w:rsid w:val="00101C49"/>
    <w:rsid w:val="00102B6A"/>
    <w:rsid w:val="00122316"/>
    <w:rsid w:val="00171B2D"/>
    <w:rsid w:val="00195BDE"/>
    <w:rsid w:val="001B26F5"/>
    <w:rsid w:val="001C02E3"/>
    <w:rsid w:val="001C46DA"/>
    <w:rsid w:val="001E517A"/>
    <w:rsid w:val="002005DA"/>
    <w:rsid w:val="00205477"/>
    <w:rsid w:val="00205789"/>
    <w:rsid w:val="00212C12"/>
    <w:rsid w:val="00212CA6"/>
    <w:rsid w:val="00263373"/>
    <w:rsid w:val="002B0D72"/>
    <w:rsid w:val="002C3885"/>
    <w:rsid w:val="002F2E54"/>
    <w:rsid w:val="00302B11"/>
    <w:rsid w:val="00311668"/>
    <w:rsid w:val="00331B72"/>
    <w:rsid w:val="0033260E"/>
    <w:rsid w:val="00333E12"/>
    <w:rsid w:val="003424E6"/>
    <w:rsid w:val="00345E83"/>
    <w:rsid w:val="00393BC5"/>
    <w:rsid w:val="003A398F"/>
    <w:rsid w:val="003E0ABF"/>
    <w:rsid w:val="004171CA"/>
    <w:rsid w:val="004179D0"/>
    <w:rsid w:val="00440F5A"/>
    <w:rsid w:val="00447E95"/>
    <w:rsid w:val="0045793B"/>
    <w:rsid w:val="00467E5E"/>
    <w:rsid w:val="004B40C0"/>
    <w:rsid w:val="004C0712"/>
    <w:rsid w:val="004E35DB"/>
    <w:rsid w:val="00533637"/>
    <w:rsid w:val="00563834"/>
    <w:rsid w:val="00592403"/>
    <w:rsid w:val="005A622E"/>
    <w:rsid w:val="005B01CA"/>
    <w:rsid w:val="005C67CF"/>
    <w:rsid w:val="005D08D6"/>
    <w:rsid w:val="005D7FC7"/>
    <w:rsid w:val="005E52C8"/>
    <w:rsid w:val="00601571"/>
    <w:rsid w:val="00624640"/>
    <w:rsid w:val="00647B32"/>
    <w:rsid w:val="006576B4"/>
    <w:rsid w:val="006754FF"/>
    <w:rsid w:val="0068721A"/>
    <w:rsid w:val="006933A8"/>
    <w:rsid w:val="006B0DF8"/>
    <w:rsid w:val="006F7FD2"/>
    <w:rsid w:val="00706F23"/>
    <w:rsid w:val="00712F2D"/>
    <w:rsid w:val="00715E02"/>
    <w:rsid w:val="00717FC2"/>
    <w:rsid w:val="00744CB8"/>
    <w:rsid w:val="00751ABB"/>
    <w:rsid w:val="00765D46"/>
    <w:rsid w:val="00770ACD"/>
    <w:rsid w:val="007919FE"/>
    <w:rsid w:val="00793BCD"/>
    <w:rsid w:val="007A3A84"/>
    <w:rsid w:val="007A5184"/>
    <w:rsid w:val="007B462D"/>
    <w:rsid w:val="007B4F9B"/>
    <w:rsid w:val="007C7BAF"/>
    <w:rsid w:val="007E137A"/>
    <w:rsid w:val="00812291"/>
    <w:rsid w:val="008208A1"/>
    <w:rsid w:val="00845E60"/>
    <w:rsid w:val="00845ECD"/>
    <w:rsid w:val="0084785A"/>
    <w:rsid w:val="00853E08"/>
    <w:rsid w:val="00856B86"/>
    <w:rsid w:val="008662B5"/>
    <w:rsid w:val="008B2149"/>
    <w:rsid w:val="008B4912"/>
    <w:rsid w:val="008C5CAD"/>
    <w:rsid w:val="008F59BF"/>
    <w:rsid w:val="0090366F"/>
    <w:rsid w:val="00911B80"/>
    <w:rsid w:val="00921ABE"/>
    <w:rsid w:val="00936740"/>
    <w:rsid w:val="009419AD"/>
    <w:rsid w:val="00941C9B"/>
    <w:rsid w:val="00942F51"/>
    <w:rsid w:val="00966387"/>
    <w:rsid w:val="00974B50"/>
    <w:rsid w:val="009D590B"/>
    <w:rsid w:val="009D5E2D"/>
    <w:rsid w:val="00A011FD"/>
    <w:rsid w:val="00A23161"/>
    <w:rsid w:val="00A41A3F"/>
    <w:rsid w:val="00A51C31"/>
    <w:rsid w:val="00A776ED"/>
    <w:rsid w:val="00A956EB"/>
    <w:rsid w:val="00AD337D"/>
    <w:rsid w:val="00B070C5"/>
    <w:rsid w:val="00B13676"/>
    <w:rsid w:val="00B2694C"/>
    <w:rsid w:val="00B439D2"/>
    <w:rsid w:val="00B51DF0"/>
    <w:rsid w:val="00BA0281"/>
    <w:rsid w:val="00BD09F5"/>
    <w:rsid w:val="00BF3D02"/>
    <w:rsid w:val="00C02EB5"/>
    <w:rsid w:val="00C20ECE"/>
    <w:rsid w:val="00C42BC4"/>
    <w:rsid w:val="00C61EF8"/>
    <w:rsid w:val="00C64258"/>
    <w:rsid w:val="00C72C15"/>
    <w:rsid w:val="00C761C9"/>
    <w:rsid w:val="00CA7B4F"/>
    <w:rsid w:val="00CB1D35"/>
    <w:rsid w:val="00CB258C"/>
    <w:rsid w:val="00CE0357"/>
    <w:rsid w:val="00D14A86"/>
    <w:rsid w:val="00D41813"/>
    <w:rsid w:val="00D50962"/>
    <w:rsid w:val="00D5135D"/>
    <w:rsid w:val="00D54DEB"/>
    <w:rsid w:val="00D82294"/>
    <w:rsid w:val="00E0057E"/>
    <w:rsid w:val="00E26DC2"/>
    <w:rsid w:val="00E31B4E"/>
    <w:rsid w:val="00E34E44"/>
    <w:rsid w:val="00E86024"/>
    <w:rsid w:val="00EB0432"/>
    <w:rsid w:val="00EE191B"/>
    <w:rsid w:val="00F76635"/>
    <w:rsid w:val="00FA1602"/>
    <w:rsid w:val="00FA2B85"/>
    <w:rsid w:val="00FB630A"/>
    <w:rsid w:val="00FD1C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9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4A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4A86"/>
    <w:rPr>
      <w:sz w:val="18"/>
      <w:szCs w:val="18"/>
    </w:rPr>
  </w:style>
  <w:style w:type="paragraph" w:styleId="a4">
    <w:name w:val="footer"/>
    <w:basedOn w:val="a"/>
    <w:link w:val="Char0"/>
    <w:uiPriority w:val="99"/>
    <w:unhideWhenUsed/>
    <w:rsid w:val="00D14A86"/>
    <w:pPr>
      <w:tabs>
        <w:tab w:val="center" w:pos="4153"/>
        <w:tab w:val="right" w:pos="8306"/>
      </w:tabs>
      <w:snapToGrid w:val="0"/>
      <w:jc w:val="left"/>
    </w:pPr>
    <w:rPr>
      <w:sz w:val="18"/>
      <w:szCs w:val="18"/>
    </w:rPr>
  </w:style>
  <w:style w:type="character" w:customStyle="1" w:styleId="Char0">
    <w:name w:val="页脚 Char"/>
    <w:basedOn w:val="a0"/>
    <w:link w:val="a4"/>
    <w:uiPriority w:val="99"/>
    <w:rsid w:val="00D14A86"/>
    <w:rPr>
      <w:sz w:val="18"/>
      <w:szCs w:val="18"/>
    </w:rPr>
  </w:style>
  <w:style w:type="paragraph" w:styleId="a5">
    <w:name w:val="List Paragraph"/>
    <w:basedOn w:val="a"/>
    <w:uiPriority w:val="34"/>
    <w:qFormat/>
    <w:rsid w:val="00D14A86"/>
    <w:pPr>
      <w:ind w:firstLineChars="200" w:firstLine="420"/>
    </w:pPr>
  </w:style>
  <w:style w:type="paragraph" w:customStyle="1" w:styleId="CharCharChar">
    <w:name w:val="Char Char Char"/>
    <w:basedOn w:val="a"/>
    <w:autoRedefine/>
    <w:rsid w:val="00205789"/>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263465661">
      <w:bodyDiv w:val="1"/>
      <w:marLeft w:val="0"/>
      <w:marRight w:val="0"/>
      <w:marTop w:val="0"/>
      <w:marBottom w:val="0"/>
      <w:divBdr>
        <w:top w:val="none" w:sz="0" w:space="0" w:color="auto"/>
        <w:left w:val="none" w:sz="0" w:space="0" w:color="auto"/>
        <w:bottom w:val="none" w:sz="0" w:space="0" w:color="auto"/>
        <w:right w:val="none" w:sz="0" w:space="0" w:color="auto"/>
      </w:divBdr>
      <w:divsChild>
        <w:div w:id="813907229">
          <w:marLeft w:val="0"/>
          <w:marRight w:val="0"/>
          <w:marTop w:val="0"/>
          <w:marBottom w:val="0"/>
          <w:divBdr>
            <w:top w:val="none" w:sz="0" w:space="0" w:color="auto"/>
            <w:left w:val="none" w:sz="0" w:space="0" w:color="auto"/>
            <w:bottom w:val="none" w:sz="0" w:space="0" w:color="auto"/>
            <w:right w:val="none" w:sz="0" w:space="0" w:color="auto"/>
          </w:divBdr>
        </w:div>
      </w:divsChild>
    </w:div>
    <w:div w:id="165884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1119</TotalTime>
  <Pages>8</Pages>
  <Words>565</Words>
  <Characters>3222</Characters>
  <Application>Microsoft Office Word</Application>
  <DocSecurity>0</DocSecurity>
  <Lines>26</Lines>
  <Paragraphs>7</Paragraphs>
  <ScaleCrop>false</ScaleCrop>
  <Company>china</Company>
  <LinksUpToDate>false</LinksUpToDate>
  <CharactersWithSpaces>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79</cp:revision>
  <dcterms:created xsi:type="dcterms:W3CDTF">2018-09-19T07:03:00Z</dcterms:created>
  <dcterms:modified xsi:type="dcterms:W3CDTF">2018-10-11T07:53:00Z</dcterms:modified>
</cp:coreProperties>
</file>